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9FF1F" w14:textId="77777777" w:rsidR="00D63B3F" w:rsidRPr="00851659" w:rsidRDefault="008B34B8" w:rsidP="008501D7">
      <w:pPr>
        <w:spacing w:line="360" w:lineRule="auto"/>
        <w:jc w:val="center"/>
        <w:rPr>
          <w:b/>
          <w:spacing w:val="-12"/>
          <w:sz w:val="40"/>
        </w:rPr>
      </w:pPr>
      <w:r w:rsidRPr="00851659">
        <w:rPr>
          <w:b/>
          <w:spacing w:val="-12"/>
          <w:sz w:val="40"/>
        </w:rPr>
        <w:t xml:space="preserve"> </w:t>
      </w:r>
      <w:r w:rsidR="008B7F9A" w:rsidRPr="00851659">
        <w:rPr>
          <w:rFonts w:hint="eastAsia"/>
          <w:b/>
          <w:spacing w:val="-12"/>
          <w:sz w:val="40"/>
        </w:rPr>
        <w:t>202</w:t>
      </w:r>
      <w:r w:rsidR="00912A34">
        <w:rPr>
          <w:b/>
          <w:spacing w:val="-12"/>
          <w:sz w:val="40"/>
        </w:rPr>
        <w:t>5</w:t>
      </w:r>
      <w:r w:rsidR="008B7F9A" w:rsidRPr="00851659">
        <w:rPr>
          <w:rFonts w:hint="eastAsia"/>
          <w:b/>
          <w:spacing w:val="-12"/>
          <w:sz w:val="40"/>
        </w:rPr>
        <w:t>臺</w:t>
      </w:r>
      <w:r w:rsidR="008B7F9A" w:rsidRPr="00851659">
        <w:rPr>
          <w:b/>
          <w:spacing w:val="-12"/>
          <w:sz w:val="40"/>
        </w:rPr>
        <w:t>南</w:t>
      </w:r>
      <w:r w:rsidR="00B67B1A" w:rsidRPr="00851659">
        <w:rPr>
          <w:b/>
          <w:spacing w:val="-12"/>
          <w:sz w:val="40"/>
        </w:rPr>
        <w:t>S</w:t>
      </w:r>
      <w:r w:rsidR="00855D3A" w:rsidRPr="00851659">
        <w:rPr>
          <w:rFonts w:hint="eastAsia"/>
          <w:b/>
          <w:spacing w:val="-12"/>
          <w:sz w:val="40"/>
        </w:rPr>
        <w:t>ing</w:t>
      </w:r>
      <w:r w:rsidR="008B7F9A" w:rsidRPr="00851659">
        <w:rPr>
          <w:b/>
          <w:spacing w:val="-12"/>
          <w:sz w:val="40"/>
        </w:rPr>
        <w:t>時代之歌</w:t>
      </w:r>
      <w:r w:rsidR="00D63B3F" w:rsidRPr="00851659">
        <w:rPr>
          <w:rFonts w:hint="eastAsia"/>
          <w:b/>
          <w:spacing w:val="-12"/>
          <w:sz w:val="40"/>
        </w:rPr>
        <w:t xml:space="preserve"> </w:t>
      </w:r>
      <w:r w:rsidR="008B7F9A" w:rsidRPr="00851659">
        <w:rPr>
          <w:b/>
          <w:spacing w:val="-12"/>
          <w:sz w:val="40"/>
        </w:rPr>
        <w:t>原創</w:t>
      </w:r>
      <w:r w:rsidR="008B7F9A" w:rsidRPr="00851659">
        <w:rPr>
          <w:rFonts w:hint="eastAsia"/>
          <w:b/>
          <w:spacing w:val="-12"/>
          <w:sz w:val="40"/>
        </w:rPr>
        <w:t>音樂</w:t>
      </w:r>
      <w:r w:rsidR="008B7F9A" w:rsidRPr="00851659">
        <w:rPr>
          <w:b/>
          <w:spacing w:val="-12"/>
          <w:sz w:val="40"/>
        </w:rPr>
        <w:t>競賽</w:t>
      </w:r>
    </w:p>
    <w:p w14:paraId="213D3AD5" w14:textId="77777777" w:rsidR="008B7F9A" w:rsidRPr="00851659" w:rsidRDefault="008B7F9A" w:rsidP="008501D7">
      <w:pPr>
        <w:spacing w:line="360" w:lineRule="auto"/>
        <w:jc w:val="center"/>
      </w:pPr>
      <w:r w:rsidRPr="00851659">
        <w:rPr>
          <w:b/>
          <w:sz w:val="40"/>
        </w:rPr>
        <w:t>報名簡章</w:t>
      </w:r>
    </w:p>
    <w:p w14:paraId="4506BD71" w14:textId="77777777" w:rsidR="008B7F9A" w:rsidRPr="001A3887" w:rsidRDefault="008B7F9A" w:rsidP="008501D7">
      <w:pPr>
        <w:pStyle w:val="a4"/>
        <w:numPr>
          <w:ilvl w:val="0"/>
          <w:numId w:val="10"/>
        </w:numPr>
        <w:spacing w:line="360" w:lineRule="auto"/>
        <w:ind w:leftChars="0"/>
        <w:jc w:val="both"/>
        <w:rPr>
          <w:b/>
        </w:rPr>
      </w:pPr>
      <w:r w:rsidRPr="001A3887">
        <w:rPr>
          <w:rFonts w:hint="eastAsia"/>
          <w:b/>
        </w:rPr>
        <w:t>活動目的</w:t>
      </w:r>
    </w:p>
    <w:p w14:paraId="675C711C" w14:textId="421EA831" w:rsidR="008501D7" w:rsidRPr="008501D7" w:rsidRDefault="001A3887" w:rsidP="00E00E72">
      <w:pPr>
        <w:spacing w:afterLines="100" w:after="240" w:line="360" w:lineRule="auto"/>
        <w:ind w:left="482"/>
        <w:jc w:val="both"/>
        <w:rPr>
          <w:bCs/>
        </w:rPr>
      </w:pPr>
      <w:r w:rsidRPr="008501D7">
        <w:t>在不同的時代，音樂是情感與思想的載體，承載著人們的回憶與夢想。不管是經典老歌的扣人心弦、千禧年間華語樂團在時代洪流中創作出的傳世金曲、抑或是近年來青春的代名詞「</w:t>
      </w:r>
      <w:proofErr w:type="gramStart"/>
      <w:r w:rsidRPr="008501D7">
        <w:t>嘻哈說唱</w:t>
      </w:r>
      <w:proofErr w:type="gramEnd"/>
      <w:r w:rsidRPr="008501D7">
        <w:t>」，</w:t>
      </w:r>
      <w:r w:rsidRPr="008501D7">
        <w:rPr>
          <w:bCs/>
        </w:rPr>
        <w:t>縱使每</w:t>
      </w:r>
      <w:proofErr w:type="gramStart"/>
      <w:r w:rsidRPr="008501D7">
        <w:rPr>
          <w:bCs/>
        </w:rPr>
        <w:t>個</w:t>
      </w:r>
      <w:proofErr w:type="gramEnd"/>
      <w:r w:rsidRPr="008501D7">
        <w:rPr>
          <w:bCs/>
        </w:rPr>
        <w:t>時代的風格大相徑庭，表達的都是對這片土地的熱愛。</w:t>
      </w:r>
      <w:r w:rsidR="008501D7" w:rsidRPr="008501D7">
        <w:rPr>
          <w:rFonts w:hint="eastAsia"/>
          <w:bCs/>
        </w:rPr>
        <w:t>延續</w:t>
      </w:r>
      <w:r w:rsidR="008501D7" w:rsidRPr="008501D7">
        <w:rPr>
          <w:rFonts w:hint="eastAsia"/>
          <w:bCs/>
        </w:rPr>
        <w:t xml:space="preserve"> 201</w:t>
      </w:r>
      <w:r w:rsidR="008501D7">
        <w:rPr>
          <w:rFonts w:hint="eastAsia"/>
          <w:bCs/>
        </w:rPr>
        <w:t>8</w:t>
      </w:r>
      <w:r w:rsidR="008501D7" w:rsidRPr="008501D7">
        <w:rPr>
          <w:rFonts w:hint="eastAsia"/>
          <w:bCs/>
        </w:rPr>
        <w:t>至</w:t>
      </w:r>
      <w:r w:rsidR="008501D7" w:rsidRPr="008501D7">
        <w:rPr>
          <w:rFonts w:hint="eastAsia"/>
          <w:bCs/>
        </w:rPr>
        <w:t>2024</w:t>
      </w:r>
      <w:r w:rsidR="008501D7" w:rsidRPr="008501D7">
        <w:rPr>
          <w:rFonts w:hint="eastAsia"/>
          <w:bCs/>
        </w:rPr>
        <w:t>年舉辦的《臺南</w:t>
      </w:r>
      <w:r w:rsidR="008501D7" w:rsidRPr="008501D7">
        <w:rPr>
          <w:rFonts w:hint="eastAsia"/>
          <w:bCs/>
        </w:rPr>
        <w:t xml:space="preserve"> Sing</w:t>
      </w:r>
      <w:r w:rsidR="008501D7" w:rsidRPr="008501D7">
        <w:rPr>
          <w:rFonts w:hint="eastAsia"/>
          <w:bCs/>
        </w:rPr>
        <w:t>時代之歌》，我們見證了音樂如何牽起世代的共鳴與文化的延續。</w:t>
      </w:r>
      <w:r w:rsidR="008501D7">
        <w:rPr>
          <w:rFonts w:hint="eastAsia"/>
          <w:bCs/>
        </w:rPr>
        <w:t>今年</w:t>
      </w:r>
      <w:r w:rsidR="008501D7" w:rsidRPr="008501D7">
        <w:rPr>
          <w:rFonts w:hint="eastAsia"/>
          <w:bCs/>
        </w:rPr>
        <w:t>邁入</w:t>
      </w:r>
      <w:r w:rsidR="008501D7" w:rsidRPr="008501D7">
        <w:rPr>
          <w:rFonts w:hint="eastAsia"/>
          <w:bCs/>
        </w:rPr>
        <w:t xml:space="preserve"> 202</w:t>
      </w:r>
      <w:r w:rsidR="008501D7">
        <w:rPr>
          <w:rFonts w:hint="eastAsia"/>
          <w:bCs/>
        </w:rPr>
        <w:t>5</w:t>
      </w:r>
      <w:r w:rsidR="008501D7" w:rsidRPr="008501D7">
        <w:rPr>
          <w:rFonts w:hint="eastAsia"/>
          <w:bCs/>
        </w:rPr>
        <w:t>年，我們再次向全國音樂創作者發出邀請</w:t>
      </w:r>
      <w:proofErr w:type="gramStart"/>
      <w:r w:rsidR="008501D7" w:rsidRPr="008501D7">
        <w:rPr>
          <w:rFonts w:hint="eastAsia"/>
          <w:bCs/>
        </w:rPr>
        <w:t>—</w:t>
      </w:r>
      <w:proofErr w:type="gramEnd"/>
      <w:r w:rsidR="008501D7" w:rsidRPr="008501D7">
        <w:rPr>
          <w:rFonts w:hint="eastAsia"/>
          <w:bCs/>
        </w:rPr>
        <w:t>以原創之聲，為</w:t>
      </w:r>
      <w:proofErr w:type="gramStart"/>
      <w:r w:rsidR="008501D7" w:rsidRPr="008501D7">
        <w:rPr>
          <w:rFonts w:hint="eastAsia"/>
          <w:bCs/>
        </w:rPr>
        <w:t>臺</w:t>
      </w:r>
      <w:proofErr w:type="gramEnd"/>
      <w:r w:rsidR="008501D7" w:rsidRPr="008501D7">
        <w:rPr>
          <w:rFonts w:hint="eastAsia"/>
          <w:bCs/>
        </w:rPr>
        <w:t>南譜寫時代</w:t>
      </w:r>
      <w:r w:rsidR="008501D7">
        <w:rPr>
          <w:rFonts w:hint="eastAsia"/>
          <w:bCs/>
        </w:rPr>
        <w:t>之</w:t>
      </w:r>
      <w:r w:rsidR="008501D7" w:rsidRPr="008501D7">
        <w:rPr>
          <w:rFonts w:hint="eastAsia"/>
          <w:bCs/>
        </w:rPr>
        <w:t>歌。</w:t>
      </w:r>
    </w:p>
    <w:p w14:paraId="11419575" w14:textId="77777777" w:rsidR="008B7F9A" w:rsidRPr="00851659" w:rsidRDefault="008B7F9A" w:rsidP="008501D7">
      <w:pPr>
        <w:pStyle w:val="a4"/>
        <w:numPr>
          <w:ilvl w:val="0"/>
          <w:numId w:val="10"/>
        </w:numPr>
        <w:spacing w:line="360" w:lineRule="auto"/>
        <w:ind w:leftChars="0"/>
        <w:jc w:val="both"/>
        <w:rPr>
          <w:b/>
        </w:rPr>
      </w:pPr>
      <w:r w:rsidRPr="00851659">
        <w:rPr>
          <w:rFonts w:hint="eastAsia"/>
          <w:b/>
        </w:rPr>
        <w:t>辦理單位</w:t>
      </w:r>
    </w:p>
    <w:p w14:paraId="1C0F69F2" w14:textId="219F2A79" w:rsidR="008B7F9A" w:rsidRPr="00851659" w:rsidRDefault="008B7F9A" w:rsidP="008501D7">
      <w:pPr>
        <w:spacing w:line="360" w:lineRule="auto"/>
        <w:ind w:firstLine="480"/>
        <w:jc w:val="both"/>
      </w:pPr>
      <w:r w:rsidRPr="00851659">
        <w:t>指導單位：</w:t>
      </w:r>
      <w:r w:rsidR="008501D7">
        <w:rPr>
          <w:rFonts w:hint="eastAsia"/>
        </w:rPr>
        <w:t>文化部、</w:t>
      </w:r>
      <w:proofErr w:type="gramStart"/>
      <w:r w:rsidRPr="00851659">
        <w:t>臺</w:t>
      </w:r>
      <w:proofErr w:type="gramEnd"/>
      <w:r w:rsidRPr="00851659">
        <w:t>南市政府</w:t>
      </w:r>
    </w:p>
    <w:p w14:paraId="1660247C" w14:textId="77777777" w:rsidR="008B7F9A" w:rsidRPr="00851659" w:rsidRDefault="008B7F9A" w:rsidP="00E00E72">
      <w:pPr>
        <w:spacing w:afterLines="100" w:after="240" w:line="360" w:lineRule="auto"/>
        <w:ind w:firstLine="482"/>
        <w:jc w:val="both"/>
      </w:pPr>
      <w:r w:rsidRPr="00851659">
        <w:t>主辦單位：臺南市政府文化局</w:t>
      </w:r>
    </w:p>
    <w:p w14:paraId="04915796" w14:textId="77777777" w:rsidR="008B7F9A" w:rsidRPr="00851659" w:rsidRDefault="008B7F9A" w:rsidP="008501D7">
      <w:pPr>
        <w:pStyle w:val="a4"/>
        <w:widowControl/>
        <w:numPr>
          <w:ilvl w:val="0"/>
          <w:numId w:val="1"/>
        </w:numPr>
        <w:snapToGrid/>
        <w:spacing w:line="360" w:lineRule="auto"/>
        <w:ind w:leftChars="0" w:left="482" w:hanging="482"/>
        <w:jc w:val="both"/>
        <w:rPr>
          <w:b/>
          <w:szCs w:val="24"/>
        </w:rPr>
      </w:pPr>
      <w:r w:rsidRPr="00851659">
        <w:rPr>
          <w:b/>
          <w:szCs w:val="24"/>
        </w:rPr>
        <w:t>參賽作品</w:t>
      </w:r>
    </w:p>
    <w:p w14:paraId="56D9BF74" w14:textId="3B6BA3B4" w:rsidR="008B7F9A" w:rsidRDefault="008B7F9A" w:rsidP="0078663F">
      <w:pPr>
        <w:pStyle w:val="a4"/>
        <w:widowControl/>
        <w:numPr>
          <w:ilvl w:val="0"/>
          <w:numId w:val="2"/>
        </w:numPr>
        <w:snapToGrid/>
        <w:spacing w:line="360" w:lineRule="auto"/>
        <w:ind w:leftChars="0"/>
        <w:rPr>
          <w:szCs w:val="24"/>
        </w:rPr>
      </w:pPr>
      <w:r w:rsidRPr="00851659">
        <w:rPr>
          <w:szCs w:val="24"/>
          <w:u w:val="single"/>
        </w:rPr>
        <w:t>原創作品</w:t>
      </w:r>
      <w:r w:rsidRPr="00851659">
        <w:rPr>
          <w:szCs w:val="24"/>
        </w:rPr>
        <w:t>：參賽作品主要以「</w:t>
      </w:r>
      <w:proofErr w:type="gramStart"/>
      <w:r w:rsidRPr="00851659">
        <w:rPr>
          <w:szCs w:val="24"/>
        </w:rPr>
        <w:t>臺</w:t>
      </w:r>
      <w:proofErr w:type="gramEnd"/>
      <w:r w:rsidRPr="00851659">
        <w:rPr>
          <w:szCs w:val="24"/>
        </w:rPr>
        <w:t>南」的人文、地景、故事、生活、</w:t>
      </w:r>
      <w:r w:rsidR="0078663F">
        <w:rPr>
          <w:rFonts w:hint="eastAsia"/>
          <w:szCs w:val="24"/>
        </w:rPr>
        <w:t>情感、</w:t>
      </w:r>
      <w:r w:rsidRPr="00851659">
        <w:rPr>
          <w:szCs w:val="24"/>
        </w:rPr>
        <w:t>歷史</w:t>
      </w:r>
      <w:r w:rsidR="0078663F">
        <w:rPr>
          <w:rFonts w:hint="eastAsia"/>
          <w:szCs w:val="24"/>
        </w:rPr>
        <w:t>、</w:t>
      </w:r>
      <w:r w:rsidRPr="00851659">
        <w:rPr>
          <w:szCs w:val="24"/>
        </w:rPr>
        <w:t>記憶</w:t>
      </w:r>
      <w:r w:rsidR="0078663F">
        <w:rPr>
          <w:rFonts w:hint="eastAsia"/>
          <w:szCs w:val="24"/>
        </w:rPr>
        <w:t>等</w:t>
      </w:r>
      <w:r w:rsidRPr="00851659">
        <w:rPr>
          <w:szCs w:val="24"/>
        </w:rPr>
        <w:t>任何原創音樂題材，亦可搭配</w:t>
      </w:r>
      <w:proofErr w:type="gramStart"/>
      <w:r w:rsidRPr="00851659">
        <w:rPr>
          <w:szCs w:val="24"/>
        </w:rPr>
        <w:t>臺</w:t>
      </w:r>
      <w:proofErr w:type="gramEnd"/>
      <w:r w:rsidRPr="00851659">
        <w:rPr>
          <w:szCs w:val="24"/>
        </w:rPr>
        <w:t>南文學季主題，發揮文學與音樂跨界的流行新創歌曲。</w:t>
      </w:r>
    </w:p>
    <w:p w14:paraId="6604F5A8" w14:textId="5180C916" w:rsidR="009C0249" w:rsidRPr="0078663F" w:rsidRDefault="009C0249" w:rsidP="0078663F">
      <w:pPr>
        <w:pStyle w:val="a4"/>
        <w:widowControl/>
        <w:numPr>
          <w:ilvl w:val="0"/>
          <w:numId w:val="2"/>
        </w:numPr>
        <w:snapToGrid/>
        <w:spacing w:line="360" w:lineRule="auto"/>
        <w:ind w:leftChars="0"/>
        <w:rPr>
          <w:szCs w:val="24"/>
        </w:rPr>
      </w:pPr>
      <w:r w:rsidRPr="009C0249">
        <w:rPr>
          <w:rFonts w:hint="eastAsia"/>
          <w:szCs w:val="24"/>
        </w:rPr>
        <w:t>為詩作譜曲：</w:t>
      </w:r>
      <w:r w:rsidR="0078663F">
        <w:rPr>
          <w:rFonts w:hint="eastAsia"/>
          <w:szCs w:val="24"/>
        </w:rPr>
        <w:t>參賽者</w:t>
      </w:r>
      <w:r w:rsidRPr="009C0249">
        <w:rPr>
          <w:rFonts w:hint="eastAsia"/>
          <w:szCs w:val="24"/>
        </w:rPr>
        <w:t>亦</w:t>
      </w:r>
      <w:r w:rsidR="0078663F">
        <w:rPr>
          <w:rFonts w:hint="eastAsia"/>
          <w:szCs w:val="24"/>
        </w:rPr>
        <w:t>可以</w:t>
      </w:r>
      <w:proofErr w:type="gramStart"/>
      <w:r w:rsidRPr="009C0249">
        <w:rPr>
          <w:rFonts w:hint="eastAsia"/>
          <w:szCs w:val="24"/>
        </w:rPr>
        <w:t>臺</w:t>
      </w:r>
      <w:proofErr w:type="gramEnd"/>
      <w:r w:rsidRPr="009C0249">
        <w:rPr>
          <w:rFonts w:hint="eastAsia"/>
          <w:szCs w:val="24"/>
        </w:rPr>
        <w:t>南文學獎得獎詩作，為詩作譜曲；詳情請自行至</w:t>
      </w:r>
      <w:proofErr w:type="gramStart"/>
      <w:r w:rsidRPr="009C0249">
        <w:rPr>
          <w:rFonts w:hint="eastAsia"/>
          <w:szCs w:val="24"/>
        </w:rPr>
        <w:t>活動官網查詢</w:t>
      </w:r>
      <w:proofErr w:type="gramEnd"/>
      <w:r w:rsidRPr="009C0249">
        <w:rPr>
          <w:rFonts w:hint="eastAsia"/>
          <w:szCs w:val="24"/>
        </w:rPr>
        <w:t>下載。</w:t>
      </w:r>
      <w:r w:rsidR="0078663F" w:rsidRPr="0078663F">
        <w:rPr>
          <w:rFonts w:hint="eastAsia"/>
        </w:rPr>
        <w:t>詩作檔案下</w:t>
      </w:r>
      <w:r w:rsidR="0078663F">
        <w:rPr>
          <w:rFonts w:hint="eastAsia"/>
        </w:rPr>
        <w:t>載：</w:t>
      </w:r>
      <w:r w:rsidRPr="0078663F">
        <w:t>https://culture.tainan.gov.tw/theme/form/index?Parser=2,42,260</w:t>
      </w:r>
    </w:p>
    <w:p w14:paraId="67511C40" w14:textId="77777777" w:rsidR="008B7F9A" w:rsidRPr="00851659" w:rsidRDefault="008B7F9A" w:rsidP="008501D7">
      <w:pPr>
        <w:pStyle w:val="a4"/>
        <w:widowControl/>
        <w:numPr>
          <w:ilvl w:val="0"/>
          <w:numId w:val="2"/>
        </w:numPr>
        <w:snapToGrid/>
        <w:spacing w:line="360" w:lineRule="auto"/>
        <w:ind w:leftChars="0"/>
        <w:jc w:val="both"/>
        <w:rPr>
          <w:szCs w:val="24"/>
        </w:rPr>
      </w:pPr>
      <w:r w:rsidRPr="00851659">
        <w:rPr>
          <w:szCs w:val="24"/>
        </w:rPr>
        <w:t>音樂創作每人</w:t>
      </w:r>
      <w:r w:rsidRPr="00851659">
        <w:rPr>
          <w:szCs w:val="24"/>
        </w:rPr>
        <w:t>(</w:t>
      </w:r>
      <w:r w:rsidRPr="00851659">
        <w:rPr>
          <w:szCs w:val="24"/>
        </w:rPr>
        <w:t>組</w:t>
      </w:r>
      <w:r w:rsidRPr="00851659">
        <w:rPr>
          <w:szCs w:val="24"/>
        </w:rPr>
        <w:t>)</w:t>
      </w:r>
      <w:r w:rsidRPr="00851659">
        <w:rPr>
          <w:szCs w:val="24"/>
        </w:rPr>
        <w:t>繳交</w:t>
      </w:r>
      <w:r w:rsidRPr="00CD29F0">
        <w:rPr>
          <w:szCs w:val="24"/>
        </w:rPr>
        <w:t>「</w:t>
      </w:r>
      <w:r w:rsidR="00CD29F0" w:rsidRPr="00CD29F0">
        <w:rPr>
          <w:rFonts w:hint="eastAsia"/>
          <w:szCs w:val="24"/>
        </w:rPr>
        <w:t>一</w:t>
      </w:r>
      <w:r w:rsidRPr="00CD29F0">
        <w:rPr>
          <w:szCs w:val="24"/>
        </w:rPr>
        <w:t>首」</w:t>
      </w:r>
      <w:r w:rsidRPr="00851659">
        <w:rPr>
          <w:szCs w:val="24"/>
        </w:rPr>
        <w:t>原創作品（含共同創作），作品同時包含詞、曲創作，須以人聲歌唱方式呈現</w:t>
      </w:r>
      <w:r w:rsidRPr="00851659">
        <w:rPr>
          <w:szCs w:val="24"/>
        </w:rPr>
        <w:t>(</w:t>
      </w:r>
      <w:r w:rsidRPr="00851659">
        <w:rPr>
          <w:szCs w:val="24"/>
        </w:rPr>
        <w:t>不限獨唱、重唱或合唱</w:t>
      </w:r>
      <w:r w:rsidRPr="00851659">
        <w:rPr>
          <w:szCs w:val="24"/>
        </w:rPr>
        <w:t>)</w:t>
      </w:r>
      <w:r w:rsidRPr="00851659">
        <w:rPr>
          <w:szCs w:val="24"/>
        </w:rPr>
        <w:t>，並得輔以樂器伴奏。</w:t>
      </w:r>
    </w:p>
    <w:p w14:paraId="2DB5A482" w14:textId="5A2E37CB" w:rsidR="008B7F9A" w:rsidRPr="003E366C" w:rsidRDefault="008B7F9A" w:rsidP="008501D7">
      <w:pPr>
        <w:pStyle w:val="a4"/>
        <w:widowControl/>
        <w:numPr>
          <w:ilvl w:val="0"/>
          <w:numId w:val="2"/>
        </w:numPr>
        <w:snapToGrid/>
        <w:spacing w:line="360" w:lineRule="auto"/>
        <w:ind w:leftChars="0"/>
        <w:jc w:val="both"/>
        <w:rPr>
          <w:szCs w:val="24"/>
        </w:rPr>
      </w:pPr>
      <w:r w:rsidRPr="003E366C">
        <w:rPr>
          <w:szCs w:val="24"/>
        </w:rPr>
        <w:t>以</w:t>
      </w:r>
      <w:r w:rsidR="004160CF">
        <w:rPr>
          <w:rFonts w:hint="eastAsia"/>
          <w:szCs w:val="24"/>
        </w:rPr>
        <w:t>華</w:t>
      </w:r>
      <w:r w:rsidRPr="003E366C">
        <w:rPr>
          <w:szCs w:val="24"/>
        </w:rPr>
        <w:t>語、</w:t>
      </w:r>
      <w:proofErr w:type="gramStart"/>
      <w:r w:rsidRPr="003E366C">
        <w:rPr>
          <w:szCs w:val="24"/>
        </w:rPr>
        <w:t>臺</w:t>
      </w:r>
      <w:proofErr w:type="gramEnd"/>
      <w:r w:rsidRPr="003E366C">
        <w:rPr>
          <w:szCs w:val="24"/>
        </w:rPr>
        <w:t>語、客語、原住民語為主，皆須附有</w:t>
      </w:r>
      <w:r w:rsidR="004160CF">
        <w:rPr>
          <w:rFonts w:hint="eastAsia"/>
          <w:szCs w:val="24"/>
        </w:rPr>
        <w:t>華語</w:t>
      </w:r>
      <w:r w:rsidRPr="003E366C">
        <w:rPr>
          <w:szCs w:val="24"/>
        </w:rPr>
        <w:t>歌詞。</w:t>
      </w:r>
    </w:p>
    <w:p w14:paraId="2C74E03A" w14:textId="77777777" w:rsidR="008B7F9A" w:rsidRDefault="008B7F9A" w:rsidP="008501D7">
      <w:pPr>
        <w:pStyle w:val="a4"/>
        <w:widowControl/>
        <w:numPr>
          <w:ilvl w:val="0"/>
          <w:numId w:val="2"/>
        </w:numPr>
        <w:snapToGrid/>
        <w:spacing w:line="360" w:lineRule="auto"/>
        <w:ind w:leftChars="0"/>
        <w:jc w:val="both"/>
        <w:rPr>
          <w:szCs w:val="24"/>
        </w:rPr>
      </w:pPr>
      <w:r w:rsidRPr="00851659">
        <w:rPr>
          <w:szCs w:val="24"/>
        </w:rPr>
        <w:t>參賽者須提供試聽</w:t>
      </w:r>
      <w:r w:rsidRPr="00851659">
        <w:rPr>
          <w:szCs w:val="24"/>
        </w:rPr>
        <w:t>Demo</w:t>
      </w:r>
      <w:r w:rsidRPr="00851659">
        <w:rPr>
          <w:szCs w:val="24"/>
        </w:rPr>
        <w:t>、歌詞文字、創作背景進行初選，主辦方將請評審遴選</w:t>
      </w:r>
      <w:r w:rsidR="00397BED">
        <w:rPr>
          <w:rFonts w:hint="eastAsia"/>
          <w:szCs w:val="24"/>
        </w:rPr>
        <w:t>各組</w:t>
      </w:r>
      <w:r w:rsidRPr="00851659">
        <w:rPr>
          <w:szCs w:val="24"/>
        </w:rPr>
        <w:t>前</w:t>
      </w:r>
      <w:r w:rsidRPr="00851659">
        <w:rPr>
          <w:szCs w:val="24"/>
        </w:rPr>
        <w:t>1</w:t>
      </w:r>
      <w:r w:rsidRPr="00851659">
        <w:rPr>
          <w:rFonts w:hint="eastAsia"/>
          <w:szCs w:val="24"/>
        </w:rPr>
        <w:t>0</w:t>
      </w:r>
      <w:r w:rsidRPr="00CD29F0">
        <w:rPr>
          <w:szCs w:val="24"/>
        </w:rPr>
        <w:t>名進入決賽。</w:t>
      </w:r>
    </w:p>
    <w:p w14:paraId="07572C08" w14:textId="08FAACA6" w:rsidR="006614D4" w:rsidRDefault="006614D4" w:rsidP="008501D7">
      <w:pPr>
        <w:pStyle w:val="a4"/>
        <w:widowControl/>
        <w:numPr>
          <w:ilvl w:val="0"/>
          <w:numId w:val="2"/>
        </w:numPr>
        <w:snapToGrid/>
        <w:spacing w:line="360" w:lineRule="auto"/>
        <w:ind w:leftChars="0"/>
        <w:jc w:val="both"/>
        <w:rPr>
          <w:szCs w:val="24"/>
        </w:rPr>
      </w:pPr>
      <w:r w:rsidRPr="006614D4">
        <w:rPr>
          <w:szCs w:val="24"/>
        </w:rPr>
        <w:t>參賽</w:t>
      </w:r>
      <w:r>
        <w:rPr>
          <w:rFonts w:hint="eastAsia"/>
          <w:szCs w:val="24"/>
        </w:rPr>
        <w:t>者之</w:t>
      </w:r>
      <w:r w:rsidRPr="006614D4">
        <w:rPr>
          <w:szCs w:val="24"/>
        </w:rPr>
        <w:t>原創作品，應皆未於其他公開</w:t>
      </w:r>
      <w:r>
        <w:rPr>
          <w:rFonts w:hint="eastAsia"/>
          <w:szCs w:val="24"/>
        </w:rPr>
        <w:t>競賽</w:t>
      </w:r>
      <w:r w:rsidRPr="006614D4">
        <w:rPr>
          <w:szCs w:val="24"/>
        </w:rPr>
        <w:t>獲獎或數位</w:t>
      </w:r>
      <w:r w:rsidRPr="006614D4">
        <w:rPr>
          <w:szCs w:val="24"/>
        </w:rPr>
        <w:t>/</w:t>
      </w:r>
      <w:r w:rsidRPr="006614D4">
        <w:rPr>
          <w:szCs w:val="24"/>
        </w:rPr>
        <w:t>實體發行。</w:t>
      </w:r>
    </w:p>
    <w:p w14:paraId="047BA04E" w14:textId="72BFD9F7" w:rsidR="006614D4" w:rsidRPr="006614D4" w:rsidRDefault="00E108C6" w:rsidP="006614D4">
      <w:pPr>
        <w:pStyle w:val="Web"/>
        <w:numPr>
          <w:ilvl w:val="0"/>
          <w:numId w:val="2"/>
        </w:numPr>
        <w:spacing w:before="0" w:beforeAutospacing="0" w:afterLines="100" w:after="240" w:afterAutospacing="0" w:line="360" w:lineRule="auto"/>
        <w:ind w:left="964" w:hanging="482"/>
        <w:rPr>
          <w:rFonts w:ascii="Times New Roman" w:eastAsia="標楷體" w:hAnsi="Times New Roman" w:cs="Times New Roman"/>
        </w:rPr>
      </w:pPr>
      <w:r w:rsidRPr="00895CE5">
        <w:rPr>
          <w:rFonts w:ascii="Times New Roman" w:eastAsia="標楷體" w:hAnsi="Times New Roman" w:cs="Times New Roman"/>
        </w:rPr>
        <w:t>參賽者</w:t>
      </w:r>
      <w:r w:rsidR="006614D4">
        <w:rPr>
          <w:rFonts w:ascii="Times New Roman" w:eastAsia="標楷體" w:hAnsi="Times New Roman" w:cs="Times New Roman" w:hint="eastAsia"/>
        </w:rPr>
        <w:t>若入圍本競賽</w:t>
      </w:r>
      <w:r w:rsidRPr="00895CE5">
        <w:rPr>
          <w:rFonts w:ascii="Times New Roman" w:eastAsia="標楷體" w:hAnsi="Times New Roman" w:cs="Times New Roman"/>
        </w:rPr>
        <w:t>須同意將入圍作品</w:t>
      </w:r>
      <w:r w:rsidR="000A334E" w:rsidRPr="000A334E">
        <w:rPr>
          <w:rFonts w:ascii="Times New Roman" w:eastAsia="標楷體" w:hAnsi="Times New Roman" w:cs="Times New Roman" w:hint="eastAsia"/>
        </w:rPr>
        <w:t>之著作財產權以非專屬性授權予「</w:t>
      </w:r>
      <w:proofErr w:type="gramStart"/>
      <w:r w:rsidR="000A334E" w:rsidRPr="000A334E">
        <w:rPr>
          <w:rFonts w:ascii="Times New Roman" w:eastAsia="標楷體" w:hAnsi="Times New Roman" w:cs="Times New Roman" w:hint="eastAsia"/>
        </w:rPr>
        <w:t>臺</w:t>
      </w:r>
      <w:proofErr w:type="gramEnd"/>
      <w:r w:rsidR="000A334E" w:rsidRPr="000A334E">
        <w:rPr>
          <w:rFonts w:ascii="Times New Roman" w:eastAsia="標楷體" w:hAnsi="Times New Roman" w:cs="Times New Roman" w:hint="eastAsia"/>
        </w:rPr>
        <w:t>南市政府文化局」在合理範圍內及公共服務用途下，並得不限時間、</w:t>
      </w:r>
      <w:r w:rsidR="000A334E" w:rsidRPr="000A334E">
        <w:rPr>
          <w:rFonts w:ascii="Times New Roman" w:eastAsia="標楷體" w:hAnsi="Times New Roman" w:cs="Times New Roman" w:hint="eastAsia"/>
        </w:rPr>
        <w:lastRenderedPageBreak/>
        <w:t>地域、載體及次數利用該著作，利用方式包括改作、重製、散布、公開上映、公開演出、公開傳輸、公開播送、公開口述、編輯出版</w:t>
      </w:r>
      <w:r w:rsidR="000A334E" w:rsidRPr="000A334E">
        <w:rPr>
          <w:rFonts w:ascii="Times New Roman" w:eastAsia="標楷體" w:hAnsi="Times New Roman" w:cs="Times New Roman" w:hint="eastAsia"/>
        </w:rPr>
        <w:t>(</w:t>
      </w:r>
      <w:r w:rsidR="000A334E" w:rsidRPr="000A334E">
        <w:rPr>
          <w:rFonts w:ascii="Times New Roman" w:eastAsia="標楷體" w:hAnsi="Times New Roman" w:cs="Times New Roman" w:hint="eastAsia"/>
        </w:rPr>
        <w:t>包括但不限於書籍與影音有聲出版品</w:t>
      </w:r>
      <w:r w:rsidR="000A334E" w:rsidRPr="000A334E">
        <w:rPr>
          <w:rFonts w:ascii="Times New Roman" w:eastAsia="標楷體" w:hAnsi="Times New Roman" w:cs="Times New Roman" w:hint="eastAsia"/>
        </w:rPr>
        <w:t>)</w:t>
      </w:r>
      <w:r w:rsidR="000A334E" w:rsidRPr="000A334E">
        <w:rPr>
          <w:rFonts w:ascii="Times New Roman" w:eastAsia="標楷體" w:hAnsi="Times New Roman" w:cs="Times New Roman" w:hint="eastAsia"/>
        </w:rPr>
        <w:t>等營利或非營利方式運用。</w:t>
      </w:r>
    </w:p>
    <w:p w14:paraId="71EB491F" w14:textId="77777777" w:rsidR="00D758D2" w:rsidRDefault="008B7F9A" w:rsidP="00F22BE1">
      <w:pPr>
        <w:pStyle w:val="a4"/>
        <w:widowControl/>
        <w:numPr>
          <w:ilvl w:val="0"/>
          <w:numId w:val="1"/>
        </w:numPr>
        <w:snapToGrid/>
        <w:spacing w:afterLines="50" w:after="120" w:line="360" w:lineRule="auto"/>
        <w:ind w:leftChars="0" w:left="482" w:hanging="482"/>
        <w:jc w:val="both"/>
        <w:rPr>
          <w:b/>
          <w:szCs w:val="24"/>
        </w:rPr>
      </w:pPr>
      <w:r w:rsidRPr="003C03EE">
        <w:rPr>
          <w:b/>
          <w:szCs w:val="24"/>
        </w:rPr>
        <w:t>參賽資格</w:t>
      </w:r>
    </w:p>
    <w:p w14:paraId="2373F6F3" w14:textId="220A95CF" w:rsidR="00414F2B" w:rsidRDefault="00414F2B" w:rsidP="00E00E72">
      <w:pPr>
        <w:pStyle w:val="a4"/>
        <w:widowControl/>
        <w:snapToGrid/>
        <w:spacing w:afterLines="50" w:after="120" w:line="360" w:lineRule="auto"/>
        <w:ind w:leftChars="0" w:left="482"/>
        <w:jc w:val="both"/>
        <w:rPr>
          <w:b/>
          <w:szCs w:val="24"/>
        </w:rPr>
      </w:pPr>
      <w:r w:rsidRPr="00414F2B">
        <w:rPr>
          <w:b/>
          <w:szCs w:val="24"/>
        </w:rPr>
        <w:t>本競賽</w:t>
      </w:r>
      <w:proofErr w:type="gramStart"/>
      <w:r w:rsidRPr="00414F2B">
        <w:rPr>
          <w:b/>
          <w:szCs w:val="24"/>
        </w:rPr>
        <w:t>採</w:t>
      </w:r>
      <w:proofErr w:type="gramEnd"/>
      <w:r w:rsidRPr="00414F2B">
        <w:rPr>
          <w:b/>
          <w:szCs w:val="24"/>
        </w:rPr>
        <w:t>「分組比賽」方式進行，分為學生組與社會組，參賽者須符合下列各組報名資格：</w:t>
      </w:r>
    </w:p>
    <w:p w14:paraId="5838A8A8" w14:textId="2EF8DD0B" w:rsidR="00F22BE1" w:rsidRPr="00F22BE1" w:rsidRDefault="00D758D2" w:rsidP="00F22BE1">
      <w:pPr>
        <w:pStyle w:val="a4"/>
        <w:widowControl/>
        <w:numPr>
          <w:ilvl w:val="0"/>
          <w:numId w:val="19"/>
        </w:numPr>
        <w:snapToGrid/>
        <w:spacing w:line="360" w:lineRule="auto"/>
        <w:ind w:leftChars="0"/>
        <w:rPr>
          <w:szCs w:val="24"/>
        </w:rPr>
      </w:pPr>
      <w:r w:rsidRPr="00F22BE1">
        <w:rPr>
          <w:rFonts w:hint="eastAsia"/>
          <w:b/>
          <w:bCs/>
        </w:rPr>
        <w:t>學生組：</w:t>
      </w:r>
    </w:p>
    <w:p w14:paraId="0889F6D6" w14:textId="0351A428" w:rsidR="00414F2B" w:rsidRPr="008E5BD7" w:rsidRDefault="00414F2B" w:rsidP="00F22BE1">
      <w:pPr>
        <w:pStyle w:val="a4"/>
        <w:widowControl/>
        <w:numPr>
          <w:ilvl w:val="0"/>
          <w:numId w:val="21"/>
        </w:numPr>
        <w:snapToGrid/>
        <w:spacing w:line="360" w:lineRule="auto"/>
        <w:ind w:leftChars="0"/>
        <w:jc w:val="both"/>
        <w:rPr>
          <w:szCs w:val="24"/>
        </w:rPr>
      </w:pPr>
      <w:r w:rsidRPr="00414F2B">
        <w:rPr>
          <w:rFonts w:hint="eastAsia"/>
          <w:szCs w:val="24"/>
        </w:rPr>
        <w:t>限現任高中職在校學生（含技專院校一至三年級）、大專院校（含研究所）在</w:t>
      </w:r>
      <w:r w:rsidRPr="008E5BD7">
        <w:rPr>
          <w:rFonts w:hint="eastAsia"/>
          <w:szCs w:val="24"/>
        </w:rPr>
        <w:t>校生報名，須檢附有效學生證或在學／自學證明。</w:t>
      </w:r>
    </w:p>
    <w:p w14:paraId="2FCF149C" w14:textId="3AF2F7AF" w:rsidR="00414F2B" w:rsidRPr="008E5BD7" w:rsidRDefault="00414F2B" w:rsidP="00F22BE1">
      <w:pPr>
        <w:pStyle w:val="a4"/>
        <w:widowControl/>
        <w:numPr>
          <w:ilvl w:val="0"/>
          <w:numId w:val="21"/>
        </w:numPr>
        <w:snapToGrid/>
        <w:spacing w:line="360" w:lineRule="auto"/>
        <w:ind w:leftChars="0"/>
        <w:jc w:val="both"/>
        <w:rPr>
          <w:szCs w:val="24"/>
        </w:rPr>
      </w:pPr>
      <w:r w:rsidRPr="008E5BD7">
        <w:rPr>
          <w:rFonts w:hint="eastAsia"/>
          <w:szCs w:val="24"/>
        </w:rPr>
        <w:t>可選擇以「個人」或「兩人以上團體」方式報名參賽</w:t>
      </w:r>
      <w:r w:rsidR="004160CF" w:rsidRPr="008E5BD7">
        <w:rPr>
          <w:rFonts w:hint="eastAsia"/>
          <w:szCs w:val="24"/>
        </w:rPr>
        <w:t>(</w:t>
      </w:r>
      <w:r w:rsidR="004160CF" w:rsidRPr="008E5BD7">
        <w:rPr>
          <w:rFonts w:hint="eastAsia"/>
          <w:szCs w:val="24"/>
        </w:rPr>
        <w:t>參賽者皆須為學生</w:t>
      </w:r>
      <w:r w:rsidR="004160CF" w:rsidRPr="008E5BD7">
        <w:rPr>
          <w:rFonts w:hint="eastAsia"/>
          <w:szCs w:val="24"/>
        </w:rPr>
        <w:t>)</w:t>
      </w:r>
      <w:r w:rsidRPr="008E5BD7">
        <w:rPr>
          <w:rFonts w:hint="eastAsia"/>
          <w:szCs w:val="24"/>
        </w:rPr>
        <w:t>。</w:t>
      </w:r>
    </w:p>
    <w:p w14:paraId="2B9CE32A" w14:textId="77777777" w:rsidR="00414F2B" w:rsidRPr="008E5BD7" w:rsidRDefault="00414F2B" w:rsidP="00F22BE1">
      <w:pPr>
        <w:pStyle w:val="a4"/>
        <w:widowControl/>
        <w:numPr>
          <w:ilvl w:val="0"/>
          <w:numId w:val="21"/>
        </w:numPr>
        <w:snapToGrid/>
        <w:spacing w:line="360" w:lineRule="auto"/>
        <w:ind w:leftChars="0"/>
        <w:jc w:val="both"/>
        <w:rPr>
          <w:szCs w:val="24"/>
        </w:rPr>
      </w:pPr>
      <w:r w:rsidRPr="008E5BD7">
        <w:rPr>
          <w:rFonts w:hint="eastAsia"/>
          <w:szCs w:val="24"/>
        </w:rPr>
        <w:t>競賽期間團員不得任意更換，若遇不可抗力因素，須經主辦單位書面同意。</w:t>
      </w:r>
    </w:p>
    <w:p w14:paraId="3CC39428" w14:textId="77777777" w:rsidR="00414F2B" w:rsidRPr="008E5BD7" w:rsidRDefault="00414F2B" w:rsidP="00F22BE1">
      <w:pPr>
        <w:pStyle w:val="a4"/>
        <w:widowControl/>
        <w:numPr>
          <w:ilvl w:val="0"/>
          <w:numId w:val="21"/>
        </w:numPr>
        <w:snapToGrid/>
        <w:spacing w:line="360" w:lineRule="auto"/>
        <w:ind w:leftChars="0"/>
        <w:jc w:val="both"/>
        <w:rPr>
          <w:szCs w:val="24"/>
        </w:rPr>
      </w:pPr>
      <w:r w:rsidRPr="008E5BD7">
        <w:rPr>
          <w:rFonts w:hint="eastAsia"/>
          <w:szCs w:val="24"/>
        </w:rPr>
        <w:t>個人或團體成員中，若有具經紀合約身分或為職業歌手者，不得參加學生組。</w:t>
      </w:r>
    </w:p>
    <w:p w14:paraId="68813DD0" w14:textId="748F8F66" w:rsidR="00F22BE1" w:rsidRPr="008E5BD7" w:rsidRDefault="00414F2B" w:rsidP="00F22BE1">
      <w:pPr>
        <w:pStyle w:val="a4"/>
        <w:widowControl/>
        <w:numPr>
          <w:ilvl w:val="0"/>
          <w:numId w:val="21"/>
        </w:numPr>
        <w:snapToGrid/>
        <w:spacing w:afterLines="100" w:after="240" w:line="360" w:lineRule="auto"/>
        <w:ind w:leftChars="0"/>
        <w:jc w:val="both"/>
        <w:rPr>
          <w:szCs w:val="24"/>
        </w:rPr>
      </w:pPr>
      <w:r w:rsidRPr="008E5BD7">
        <w:rPr>
          <w:rFonts w:hint="eastAsia"/>
          <w:szCs w:val="24"/>
        </w:rPr>
        <w:t>繳交報名表</w:t>
      </w:r>
      <w:r w:rsidR="00E00E72" w:rsidRPr="008E5BD7">
        <w:rPr>
          <w:rFonts w:hint="eastAsia"/>
          <w:szCs w:val="24"/>
        </w:rPr>
        <w:t>時須</w:t>
      </w:r>
      <w:r w:rsidRPr="008E5BD7">
        <w:rPr>
          <w:rFonts w:hint="eastAsia"/>
          <w:szCs w:val="24"/>
        </w:rPr>
        <w:t>附上參賽代表人之中華民國身分證及學生證之正、反面影本或電子圖檔。</w:t>
      </w:r>
    </w:p>
    <w:p w14:paraId="75FD45EA" w14:textId="38DF8835" w:rsidR="00E00E72" w:rsidRPr="008E5BD7" w:rsidRDefault="00D308F3" w:rsidP="00F22BE1">
      <w:pPr>
        <w:pStyle w:val="a4"/>
        <w:widowControl/>
        <w:numPr>
          <w:ilvl w:val="0"/>
          <w:numId w:val="19"/>
        </w:numPr>
        <w:snapToGrid/>
        <w:spacing w:line="360" w:lineRule="auto"/>
        <w:ind w:leftChars="0"/>
        <w:rPr>
          <w:szCs w:val="24"/>
        </w:rPr>
      </w:pPr>
      <w:r w:rsidRPr="008E5BD7">
        <w:rPr>
          <w:rFonts w:hint="eastAsia"/>
          <w:b/>
          <w:bCs/>
        </w:rPr>
        <w:t>社會</w:t>
      </w:r>
      <w:r w:rsidR="00F22BE1" w:rsidRPr="008E5BD7">
        <w:rPr>
          <w:rFonts w:hint="eastAsia"/>
          <w:b/>
          <w:bCs/>
        </w:rPr>
        <w:t>組：</w:t>
      </w:r>
    </w:p>
    <w:p w14:paraId="0BBBC085" w14:textId="6C994C32" w:rsidR="00E00E72" w:rsidRPr="008E5BD7" w:rsidRDefault="00E00E72" w:rsidP="00F22BE1">
      <w:pPr>
        <w:pStyle w:val="a4"/>
        <w:widowControl/>
        <w:numPr>
          <w:ilvl w:val="0"/>
          <w:numId w:val="22"/>
        </w:numPr>
        <w:snapToGrid/>
        <w:spacing w:line="360" w:lineRule="auto"/>
        <w:ind w:leftChars="0"/>
        <w:jc w:val="both"/>
        <w:rPr>
          <w:szCs w:val="24"/>
        </w:rPr>
      </w:pPr>
      <w:r w:rsidRPr="008E5BD7">
        <w:rPr>
          <w:rFonts w:hint="eastAsia"/>
          <w:szCs w:val="24"/>
        </w:rPr>
        <w:t>年滿</w:t>
      </w:r>
      <w:r w:rsidRPr="008E5BD7">
        <w:rPr>
          <w:rFonts w:hint="eastAsia"/>
          <w:szCs w:val="24"/>
        </w:rPr>
        <w:t>18</w:t>
      </w:r>
      <w:r w:rsidRPr="008E5BD7">
        <w:rPr>
          <w:rFonts w:hint="eastAsia"/>
          <w:szCs w:val="24"/>
        </w:rPr>
        <w:t>歲，持有中華民國身分證者，皆可報名參加。</w:t>
      </w:r>
    </w:p>
    <w:p w14:paraId="3CD5622B" w14:textId="77777777" w:rsidR="00E00E72" w:rsidRPr="008E5BD7" w:rsidRDefault="00E00E72" w:rsidP="00F22BE1">
      <w:pPr>
        <w:pStyle w:val="a4"/>
        <w:widowControl/>
        <w:numPr>
          <w:ilvl w:val="0"/>
          <w:numId w:val="22"/>
        </w:numPr>
        <w:snapToGrid/>
        <w:spacing w:line="360" w:lineRule="auto"/>
        <w:ind w:leftChars="0"/>
        <w:jc w:val="both"/>
        <w:rPr>
          <w:szCs w:val="24"/>
        </w:rPr>
      </w:pPr>
      <w:r w:rsidRPr="008E5BD7">
        <w:rPr>
          <w:rFonts w:hint="eastAsia"/>
          <w:szCs w:val="24"/>
        </w:rPr>
        <w:t>可選擇以「個人」或「兩人以上團體」方式報名，惟所有團員皆須符合社會組資格。</w:t>
      </w:r>
    </w:p>
    <w:p w14:paraId="6123D9C5" w14:textId="77777777" w:rsidR="00E00E72" w:rsidRPr="008E5BD7" w:rsidRDefault="00E00E72" w:rsidP="00F22BE1">
      <w:pPr>
        <w:pStyle w:val="a4"/>
        <w:widowControl/>
        <w:numPr>
          <w:ilvl w:val="0"/>
          <w:numId w:val="22"/>
        </w:numPr>
        <w:snapToGrid/>
        <w:spacing w:line="360" w:lineRule="auto"/>
        <w:ind w:leftChars="0"/>
        <w:jc w:val="both"/>
        <w:rPr>
          <w:szCs w:val="24"/>
        </w:rPr>
      </w:pPr>
      <w:r w:rsidRPr="008E5BD7">
        <w:rPr>
          <w:rFonts w:hint="eastAsia"/>
          <w:szCs w:val="24"/>
        </w:rPr>
        <w:t>比賽期間團員不得任意更換，若遇不可抗力因素，須經主辦單位書面同意。</w:t>
      </w:r>
    </w:p>
    <w:p w14:paraId="376645B7" w14:textId="77777777" w:rsidR="00E00E72" w:rsidRPr="008E5BD7" w:rsidRDefault="00E00E72" w:rsidP="00F22BE1">
      <w:pPr>
        <w:pStyle w:val="a4"/>
        <w:widowControl/>
        <w:numPr>
          <w:ilvl w:val="0"/>
          <w:numId w:val="22"/>
        </w:numPr>
        <w:snapToGrid/>
        <w:spacing w:line="360" w:lineRule="auto"/>
        <w:ind w:leftChars="0"/>
        <w:jc w:val="both"/>
        <w:rPr>
          <w:szCs w:val="24"/>
        </w:rPr>
      </w:pPr>
      <w:r w:rsidRPr="008E5BD7">
        <w:rPr>
          <w:rFonts w:hint="eastAsia"/>
          <w:szCs w:val="24"/>
        </w:rPr>
        <w:t>個人或團體成員中，若有具經紀合約身分或為職業歌手者，</w:t>
      </w:r>
      <w:r w:rsidRPr="008E5BD7">
        <w:rPr>
          <w:rFonts w:hint="eastAsia"/>
          <w:b/>
          <w:bCs/>
          <w:szCs w:val="24"/>
        </w:rPr>
        <w:t>僅限參加社會組。</w:t>
      </w:r>
    </w:p>
    <w:p w14:paraId="376A741F" w14:textId="77777777" w:rsidR="00E00E72" w:rsidRPr="008E5BD7" w:rsidRDefault="00E00E72" w:rsidP="00F22BE1">
      <w:pPr>
        <w:pStyle w:val="a4"/>
        <w:widowControl/>
        <w:numPr>
          <w:ilvl w:val="0"/>
          <w:numId w:val="22"/>
        </w:numPr>
        <w:snapToGrid/>
        <w:spacing w:afterLines="50" w:after="120" w:line="360" w:lineRule="auto"/>
        <w:ind w:leftChars="0" w:left="964" w:hanging="482"/>
        <w:jc w:val="both"/>
        <w:rPr>
          <w:b/>
          <w:szCs w:val="24"/>
        </w:rPr>
      </w:pPr>
      <w:r w:rsidRPr="008E5BD7">
        <w:rPr>
          <w:rFonts w:hint="eastAsia"/>
          <w:szCs w:val="24"/>
        </w:rPr>
        <w:t>報名時須繳交報名表，並附上參賽代表人之中華民國身分證正、反面影本或電子圖檔。</w:t>
      </w:r>
    </w:p>
    <w:p w14:paraId="662D99E9" w14:textId="77777777" w:rsidR="00EC34FD" w:rsidRPr="008E5BD7" w:rsidRDefault="006614D4" w:rsidP="00F22BE1">
      <w:pPr>
        <w:widowControl/>
        <w:snapToGrid/>
        <w:spacing w:line="240" w:lineRule="auto"/>
        <w:ind w:left="482"/>
        <w:jc w:val="both"/>
      </w:pPr>
      <w:proofErr w:type="gramStart"/>
      <w:r w:rsidRPr="008E5BD7">
        <w:rPr>
          <w:rFonts w:hint="eastAsia"/>
        </w:rPr>
        <w:t>註</w:t>
      </w:r>
      <w:proofErr w:type="gramEnd"/>
      <w:r w:rsidRPr="008E5BD7">
        <w:rPr>
          <w:rFonts w:hint="eastAsia"/>
        </w:rPr>
        <w:t>：</w:t>
      </w:r>
    </w:p>
    <w:p w14:paraId="36B90412" w14:textId="167213DC" w:rsidR="004160CF" w:rsidRPr="008E5BD7" w:rsidRDefault="00EC34FD" w:rsidP="004160CF">
      <w:pPr>
        <w:pStyle w:val="a4"/>
        <w:widowControl/>
        <w:numPr>
          <w:ilvl w:val="0"/>
          <w:numId w:val="28"/>
        </w:numPr>
        <w:snapToGrid/>
        <w:spacing w:afterLines="200" w:after="480" w:line="360" w:lineRule="exact"/>
        <w:ind w:leftChars="0" w:left="839" w:hanging="357"/>
        <w:jc w:val="both"/>
      </w:pPr>
      <w:r w:rsidRPr="008E5BD7">
        <w:rPr>
          <w:rFonts w:hint="eastAsia"/>
        </w:rPr>
        <w:t>團體中若有外籍成員（非主唱），請以持有中華民國身分證者作為參賽代表人報名。</w:t>
      </w:r>
    </w:p>
    <w:p w14:paraId="66F1D408" w14:textId="41F29CC5" w:rsidR="008B7F9A" w:rsidRPr="004B5975" w:rsidRDefault="008B7F9A" w:rsidP="004B5975">
      <w:pPr>
        <w:pStyle w:val="a4"/>
        <w:widowControl/>
        <w:numPr>
          <w:ilvl w:val="0"/>
          <w:numId w:val="1"/>
        </w:numPr>
        <w:snapToGrid/>
        <w:spacing w:line="360" w:lineRule="auto"/>
        <w:ind w:leftChars="0"/>
        <w:jc w:val="both"/>
        <w:rPr>
          <w:b/>
        </w:rPr>
      </w:pPr>
      <w:r w:rsidRPr="004B5975">
        <w:rPr>
          <w:b/>
        </w:rPr>
        <w:t>報名方式及截止時間</w:t>
      </w:r>
    </w:p>
    <w:p w14:paraId="66601D55" w14:textId="2CD73F11" w:rsidR="008B7F9A" w:rsidRPr="00851659" w:rsidRDefault="008B7F9A" w:rsidP="001C4CB0">
      <w:pPr>
        <w:pStyle w:val="a4"/>
        <w:widowControl/>
        <w:numPr>
          <w:ilvl w:val="0"/>
          <w:numId w:val="6"/>
        </w:numPr>
        <w:snapToGrid/>
        <w:spacing w:line="440" w:lineRule="exact"/>
        <w:ind w:leftChars="0"/>
        <w:jc w:val="both"/>
        <w:rPr>
          <w:szCs w:val="24"/>
        </w:rPr>
      </w:pPr>
      <w:r w:rsidRPr="00851659">
        <w:rPr>
          <w:szCs w:val="24"/>
        </w:rPr>
        <w:t>報名日期：</w:t>
      </w:r>
      <w:r w:rsidR="00EC34FD">
        <w:rPr>
          <w:rFonts w:hint="eastAsia"/>
          <w:b/>
          <w:szCs w:val="24"/>
          <w:u w:val="single"/>
        </w:rPr>
        <w:t>2025</w:t>
      </w:r>
      <w:r w:rsidR="00EC34FD">
        <w:rPr>
          <w:rFonts w:hint="eastAsia"/>
          <w:b/>
          <w:szCs w:val="24"/>
          <w:u w:val="single"/>
        </w:rPr>
        <w:t>年</w:t>
      </w:r>
      <w:r w:rsidR="00EC34FD">
        <w:rPr>
          <w:rFonts w:hint="eastAsia"/>
          <w:b/>
          <w:szCs w:val="24"/>
          <w:u w:val="single"/>
        </w:rPr>
        <w:t>6</w:t>
      </w:r>
      <w:r w:rsidR="00EC34FD">
        <w:rPr>
          <w:rFonts w:hint="eastAsia"/>
          <w:b/>
          <w:szCs w:val="24"/>
          <w:u w:val="single"/>
        </w:rPr>
        <w:t>月</w:t>
      </w:r>
      <w:r w:rsidR="00EC34FD">
        <w:rPr>
          <w:rFonts w:hint="eastAsia"/>
          <w:b/>
          <w:szCs w:val="24"/>
          <w:u w:val="single"/>
        </w:rPr>
        <w:t>1</w:t>
      </w:r>
      <w:r w:rsidR="00EC34FD">
        <w:rPr>
          <w:rFonts w:hint="eastAsia"/>
          <w:b/>
          <w:szCs w:val="24"/>
          <w:u w:val="single"/>
        </w:rPr>
        <w:t>日</w:t>
      </w:r>
      <w:r w:rsidR="00EC34FD">
        <w:rPr>
          <w:rFonts w:hint="eastAsia"/>
          <w:b/>
          <w:szCs w:val="24"/>
          <w:u w:val="single"/>
        </w:rPr>
        <w:t>(</w:t>
      </w:r>
      <w:r w:rsidR="00EC34FD">
        <w:rPr>
          <w:rFonts w:hint="eastAsia"/>
          <w:b/>
          <w:szCs w:val="24"/>
          <w:u w:val="single"/>
        </w:rPr>
        <w:t>星期日</w:t>
      </w:r>
      <w:r w:rsidR="00EC34FD">
        <w:rPr>
          <w:rFonts w:hint="eastAsia"/>
          <w:b/>
          <w:szCs w:val="24"/>
          <w:u w:val="single"/>
        </w:rPr>
        <w:t>)</w:t>
      </w:r>
      <w:r w:rsidR="00EC34FD">
        <w:rPr>
          <w:rFonts w:hint="eastAsia"/>
          <w:b/>
          <w:szCs w:val="24"/>
          <w:u w:val="single"/>
        </w:rPr>
        <w:t>至</w:t>
      </w:r>
      <w:r w:rsidR="00912A34">
        <w:rPr>
          <w:b/>
          <w:szCs w:val="24"/>
          <w:u w:val="single"/>
        </w:rPr>
        <w:t>7</w:t>
      </w:r>
      <w:r w:rsidRPr="00851659">
        <w:rPr>
          <w:b/>
          <w:szCs w:val="24"/>
          <w:u w:val="single"/>
        </w:rPr>
        <w:t>月</w:t>
      </w:r>
      <w:r w:rsidR="00912A34">
        <w:rPr>
          <w:b/>
          <w:szCs w:val="24"/>
          <w:u w:val="single"/>
        </w:rPr>
        <w:t>31</w:t>
      </w:r>
      <w:r w:rsidRPr="00851659">
        <w:rPr>
          <w:b/>
          <w:szCs w:val="24"/>
          <w:u w:val="single"/>
        </w:rPr>
        <w:t>日（</w:t>
      </w:r>
      <w:r w:rsidR="00EC34FD">
        <w:rPr>
          <w:rFonts w:hint="eastAsia"/>
          <w:b/>
          <w:szCs w:val="24"/>
          <w:u w:val="single"/>
        </w:rPr>
        <w:t>星期四</w:t>
      </w:r>
      <w:r w:rsidRPr="00851659">
        <w:rPr>
          <w:b/>
          <w:szCs w:val="24"/>
          <w:u w:val="single"/>
        </w:rPr>
        <w:t>）</w:t>
      </w:r>
      <w:r w:rsidR="006614D4">
        <w:rPr>
          <w:rFonts w:hint="eastAsia"/>
          <w:b/>
          <w:szCs w:val="24"/>
          <w:u w:val="single"/>
        </w:rPr>
        <w:t>23</w:t>
      </w:r>
      <w:r w:rsidRPr="00851659">
        <w:rPr>
          <w:b/>
          <w:szCs w:val="24"/>
          <w:u w:val="single"/>
        </w:rPr>
        <w:t>:</w:t>
      </w:r>
      <w:r w:rsidR="006614D4">
        <w:rPr>
          <w:rFonts w:hint="eastAsia"/>
          <w:b/>
          <w:szCs w:val="24"/>
          <w:u w:val="single"/>
        </w:rPr>
        <w:t>59</w:t>
      </w:r>
      <w:r w:rsidRPr="00851659">
        <w:rPr>
          <w:b/>
          <w:szCs w:val="24"/>
          <w:u w:val="single"/>
        </w:rPr>
        <w:t>截止</w:t>
      </w:r>
      <w:r w:rsidRPr="00851659">
        <w:rPr>
          <w:szCs w:val="24"/>
        </w:rPr>
        <w:t>。</w:t>
      </w:r>
    </w:p>
    <w:p w14:paraId="10522B56" w14:textId="2D0E5A9A" w:rsidR="008B7F9A" w:rsidRPr="00851659" w:rsidRDefault="00EC34FD" w:rsidP="001C4CB0">
      <w:pPr>
        <w:pStyle w:val="a4"/>
        <w:widowControl/>
        <w:numPr>
          <w:ilvl w:val="0"/>
          <w:numId w:val="6"/>
        </w:numPr>
        <w:snapToGrid/>
        <w:spacing w:line="440" w:lineRule="exact"/>
        <w:ind w:leftChars="0"/>
        <w:jc w:val="both"/>
        <w:rPr>
          <w:szCs w:val="24"/>
          <w:u w:val="single"/>
        </w:rPr>
      </w:pPr>
      <w:r>
        <w:rPr>
          <w:rFonts w:hint="eastAsia"/>
          <w:szCs w:val="24"/>
          <w:u w:val="single"/>
        </w:rPr>
        <w:t>一律</w:t>
      </w:r>
      <w:proofErr w:type="gramStart"/>
      <w:r>
        <w:rPr>
          <w:rFonts w:hint="eastAsia"/>
          <w:szCs w:val="24"/>
          <w:u w:val="single"/>
        </w:rPr>
        <w:t>採</w:t>
      </w:r>
      <w:r w:rsidR="008B7F9A" w:rsidRPr="00851659">
        <w:rPr>
          <w:szCs w:val="24"/>
          <w:u w:val="single"/>
        </w:rPr>
        <w:t>線上</w:t>
      </w:r>
      <w:proofErr w:type="gramEnd"/>
      <w:r w:rsidR="008B7F9A" w:rsidRPr="00851659">
        <w:rPr>
          <w:szCs w:val="24"/>
          <w:u w:val="single"/>
        </w:rPr>
        <w:t>報名</w:t>
      </w:r>
      <w:r w:rsidR="008B7F9A" w:rsidRPr="00851659">
        <w:rPr>
          <w:szCs w:val="24"/>
        </w:rPr>
        <w:t>：</w:t>
      </w:r>
    </w:p>
    <w:p w14:paraId="4EA46965" w14:textId="32C85B80" w:rsidR="008B7F9A" w:rsidRPr="006614D4" w:rsidRDefault="008B7F9A" w:rsidP="006614D4">
      <w:pPr>
        <w:pStyle w:val="a4"/>
        <w:widowControl/>
        <w:spacing w:line="440" w:lineRule="exact"/>
        <w:ind w:leftChars="0" w:left="906"/>
        <w:jc w:val="both"/>
        <w:rPr>
          <w:szCs w:val="24"/>
          <w:u w:val="single"/>
        </w:rPr>
      </w:pPr>
      <w:r w:rsidRPr="00851659">
        <w:rPr>
          <w:szCs w:val="24"/>
        </w:rPr>
        <w:lastRenderedPageBreak/>
        <w:t>請</w:t>
      </w:r>
      <w:proofErr w:type="gramStart"/>
      <w:r w:rsidRPr="00851659">
        <w:rPr>
          <w:szCs w:val="24"/>
        </w:rPr>
        <w:t>至線上報名</w:t>
      </w:r>
      <w:proofErr w:type="gramEnd"/>
      <w:r w:rsidRPr="00851659">
        <w:rPr>
          <w:szCs w:val="24"/>
        </w:rPr>
        <w:t>表單網址</w:t>
      </w:r>
      <w:r w:rsidR="00EC34FD">
        <w:rPr>
          <w:rFonts w:hint="eastAsia"/>
          <w:szCs w:val="24"/>
        </w:rPr>
        <w:t>(</w:t>
      </w:r>
      <w:r w:rsidR="00EC34FD" w:rsidRPr="00EC34FD">
        <w:rPr>
          <w:szCs w:val="24"/>
        </w:rPr>
        <w:t>https://bit.ly/4jfkroi</w:t>
      </w:r>
      <w:r w:rsidR="00EC34FD">
        <w:rPr>
          <w:rFonts w:hint="eastAsia"/>
          <w:szCs w:val="24"/>
        </w:rPr>
        <w:t>)</w:t>
      </w:r>
      <w:r w:rsidRPr="00851659">
        <w:rPr>
          <w:szCs w:val="24"/>
        </w:rPr>
        <w:t>，填寫報名表及上傳參賽音樂檔案：</w:t>
      </w:r>
      <w:r w:rsidRPr="00851659">
        <w:rPr>
          <w:szCs w:val="24"/>
        </w:rPr>
        <w:t>202</w:t>
      </w:r>
      <w:r w:rsidR="00771A53">
        <w:rPr>
          <w:szCs w:val="24"/>
        </w:rPr>
        <w:t>5</w:t>
      </w:r>
      <w:proofErr w:type="gramStart"/>
      <w:r w:rsidRPr="00851659">
        <w:rPr>
          <w:rFonts w:hint="eastAsia"/>
          <w:szCs w:val="24"/>
        </w:rPr>
        <w:t>臺</w:t>
      </w:r>
      <w:proofErr w:type="gramEnd"/>
      <w:r w:rsidRPr="00851659">
        <w:rPr>
          <w:szCs w:val="24"/>
        </w:rPr>
        <w:t>南</w:t>
      </w:r>
      <w:r w:rsidR="00B67B1A" w:rsidRPr="00851659">
        <w:rPr>
          <w:rFonts w:hint="eastAsia"/>
        </w:rPr>
        <w:t>S</w:t>
      </w:r>
      <w:r w:rsidR="00727D5C" w:rsidRPr="00851659">
        <w:rPr>
          <w:rFonts w:hint="eastAsia"/>
        </w:rPr>
        <w:t>ing</w:t>
      </w:r>
      <w:r w:rsidRPr="00851659">
        <w:rPr>
          <w:szCs w:val="24"/>
        </w:rPr>
        <w:t>時代之歌原創音樂競賽報名表</w:t>
      </w:r>
      <w:r w:rsidRPr="00851659">
        <w:rPr>
          <w:szCs w:val="24"/>
        </w:rPr>
        <w:t>(</w:t>
      </w:r>
      <w:proofErr w:type="gramStart"/>
      <w:r w:rsidRPr="00851659">
        <w:rPr>
          <w:szCs w:val="24"/>
        </w:rPr>
        <w:t>線上報名</w:t>
      </w:r>
      <w:proofErr w:type="gramEnd"/>
      <w:r w:rsidRPr="00851659">
        <w:rPr>
          <w:szCs w:val="24"/>
        </w:rPr>
        <w:t xml:space="preserve">) </w:t>
      </w:r>
    </w:p>
    <w:p w14:paraId="08C5CE4F" w14:textId="1199B3CD" w:rsidR="006614D4" w:rsidRPr="004B6D41" w:rsidRDefault="006614D4" w:rsidP="004B6D41">
      <w:pPr>
        <w:pStyle w:val="a4"/>
        <w:widowControl/>
        <w:numPr>
          <w:ilvl w:val="0"/>
          <w:numId w:val="6"/>
        </w:numPr>
        <w:snapToGrid/>
        <w:spacing w:line="440" w:lineRule="exact"/>
        <w:ind w:leftChars="0"/>
        <w:jc w:val="both"/>
        <w:rPr>
          <w:szCs w:val="24"/>
        </w:rPr>
      </w:pPr>
      <w:r w:rsidRPr="006614D4">
        <w:rPr>
          <w:rFonts w:hint="eastAsia"/>
          <w:szCs w:val="24"/>
        </w:rPr>
        <w:t>主辦單位將於收到報名表後</w:t>
      </w:r>
      <w:r w:rsidRPr="006614D4">
        <w:rPr>
          <w:rFonts w:hint="eastAsia"/>
          <w:szCs w:val="24"/>
        </w:rPr>
        <w:t>3-5</w:t>
      </w:r>
      <w:r w:rsidRPr="006614D4">
        <w:rPr>
          <w:rFonts w:hint="eastAsia"/>
          <w:szCs w:val="24"/>
        </w:rPr>
        <w:t>個工作天審核，</w:t>
      </w:r>
      <w:r w:rsidR="004B6D41">
        <w:rPr>
          <w:rFonts w:hint="eastAsia"/>
          <w:szCs w:val="24"/>
        </w:rPr>
        <w:t>以電子郵件</w:t>
      </w:r>
      <w:r w:rsidRPr="006614D4">
        <w:rPr>
          <w:rFonts w:hint="eastAsia"/>
          <w:szCs w:val="24"/>
        </w:rPr>
        <w:t>回覆</w:t>
      </w:r>
      <w:r w:rsidR="004B6D41">
        <w:rPr>
          <w:rFonts w:hint="eastAsia"/>
          <w:szCs w:val="24"/>
        </w:rPr>
        <w:t>是否</w:t>
      </w:r>
      <w:r w:rsidRPr="006614D4">
        <w:rPr>
          <w:rFonts w:hint="eastAsia"/>
          <w:szCs w:val="24"/>
        </w:rPr>
        <w:t>報名成功。</w:t>
      </w:r>
      <w:r w:rsidR="004B6D41" w:rsidRPr="004B6D41">
        <w:t>若發現參賽之報名文件不齊</w:t>
      </w:r>
      <w:r w:rsidR="004B6D41" w:rsidRPr="004B6D41">
        <w:rPr>
          <w:rFonts w:hint="eastAsia"/>
        </w:rPr>
        <w:t>全</w:t>
      </w:r>
      <w:r w:rsidR="004B6D41" w:rsidRPr="004B6D41">
        <w:t>者，</w:t>
      </w:r>
      <w:r w:rsidR="004B6D41">
        <w:rPr>
          <w:rFonts w:hint="eastAsia"/>
        </w:rPr>
        <w:t>通知後仍未補件則</w:t>
      </w:r>
      <w:r w:rsidR="004B6D41" w:rsidRPr="004B6D41">
        <w:t>不列入評選</w:t>
      </w:r>
      <w:r w:rsidR="004B6D41">
        <w:rPr>
          <w:rFonts w:hint="eastAsia"/>
        </w:rPr>
        <w:t>。</w:t>
      </w:r>
    </w:p>
    <w:p w14:paraId="146C29A0" w14:textId="77777777" w:rsidR="00AB38BF" w:rsidRDefault="00FC35AB" w:rsidP="00AB38BF">
      <w:pPr>
        <w:pStyle w:val="a4"/>
        <w:widowControl/>
        <w:snapToGrid/>
        <w:spacing w:line="440" w:lineRule="exact"/>
        <w:ind w:leftChars="0" w:left="906"/>
        <w:jc w:val="both"/>
        <w:rPr>
          <w:szCs w:val="24"/>
        </w:rPr>
      </w:pPr>
      <w:r w:rsidRPr="00FC35AB">
        <w:rPr>
          <w:noProof/>
          <w:szCs w:val="24"/>
        </w:rPr>
        <w:drawing>
          <wp:anchor distT="0" distB="0" distL="114300" distR="114300" simplePos="0" relativeHeight="251658240" behindDoc="1" locked="0" layoutInCell="1" allowOverlap="1" wp14:anchorId="3CD0EF4F" wp14:editId="657B6211">
            <wp:simplePos x="0" y="0"/>
            <wp:positionH relativeFrom="column">
              <wp:posOffset>2222500</wp:posOffset>
            </wp:positionH>
            <wp:positionV relativeFrom="paragraph">
              <wp:posOffset>195916</wp:posOffset>
            </wp:positionV>
            <wp:extent cx="1346200" cy="1346200"/>
            <wp:effectExtent l="0" t="0" r="0" b="0"/>
            <wp:wrapTight wrapText="bothSides">
              <wp:wrapPolygon edited="0">
                <wp:start x="0" y="0"/>
                <wp:lineTo x="0" y="21396"/>
                <wp:lineTo x="21396" y="21396"/>
                <wp:lineTo x="21396" y="0"/>
                <wp:lineTo x="0" y="0"/>
              </wp:wrapPolygon>
            </wp:wrapTight>
            <wp:docPr id="141019642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96426" name=""/>
                    <pic:cNvPicPr/>
                  </pic:nvPicPr>
                  <pic:blipFill>
                    <a:blip r:embed="rId7">
                      <a:extLst>
                        <a:ext uri="{28A0092B-C50C-407E-A947-70E740481C1C}">
                          <a14:useLocalDpi xmlns:a14="http://schemas.microsoft.com/office/drawing/2010/main" val="0"/>
                        </a:ext>
                      </a:extLst>
                    </a:blip>
                    <a:stretch>
                      <a:fillRect/>
                    </a:stretch>
                  </pic:blipFill>
                  <pic:spPr>
                    <a:xfrm>
                      <a:off x="0" y="0"/>
                      <a:ext cx="1346200" cy="1346200"/>
                    </a:xfrm>
                    <a:prstGeom prst="rect">
                      <a:avLst/>
                    </a:prstGeom>
                  </pic:spPr>
                </pic:pic>
              </a:graphicData>
            </a:graphic>
            <wp14:sizeRelH relativeFrom="page">
              <wp14:pctWidth>0</wp14:pctWidth>
            </wp14:sizeRelH>
            <wp14:sizeRelV relativeFrom="page">
              <wp14:pctHeight>0</wp14:pctHeight>
            </wp14:sizeRelV>
          </wp:anchor>
        </w:drawing>
      </w:r>
      <w:r w:rsidR="00AB38BF">
        <w:rPr>
          <w:szCs w:val="24"/>
        </w:rPr>
        <w:t xml:space="preserve">          </w:t>
      </w:r>
    </w:p>
    <w:p w14:paraId="1485A21D" w14:textId="77777777" w:rsidR="00AB38BF" w:rsidRDefault="00AB38BF" w:rsidP="00AB38BF">
      <w:pPr>
        <w:pStyle w:val="a4"/>
        <w:widowControl/>
        <w:snapToGrid/>
        <w:spacing w:line="440" w:lineRule="exact"/>
        <w:ind w:leftChars="0" w:left="906"/>
        <w:jc w:val="both"/>
        <w:rPr>
          <w:szCs w:val="24"/>
        </w:rPr>
      </w:pPr>
    </w:p>
    <w:p w14:paraId="65A8F4D8" w14:textId="77777777" w:rsidR="00AB38BF" w:rsidRDefault="00AB38BF" w:rsidP="00AB38BF">
      <w:pPr>
        <w:pStyle w:val="a4"/>
        <w:widowControl/>
        <w:snapToGrid/>
        <w:spacing w:line="440" w:lineRule="exact"/>
        <w:ind w:leftChars="0" w:left="906"/>
        <w:jc w:val="both"/>
        <w:rPr>
          <w:szCs w:val="24"/>
        </w:rPr>
      </w:pPr>
    </w:p>
    <w:p w14:paraId="1DC5F928" w14:textId="77777777" w:rsidR="00AB38BF" w:rsidRDefault="00AB38BF" w:rsidP="00AB38BF">
      <w:pPr>
        <w:pStyle w:val="a4"/>
        <w:widowControl/>
        <w:snapToGrid/>
        <w:spacing w:line="440" w:lineRule="exact"/>
        <w:ind w:leftChars="0" w:left="906"/>
        <w:jc w:val="both"/>
        <w:rPr>
          <w:szCs w:val="24"/>
        </w:rPr>
      </w:pPr>
    </w:p>
    <w:p w14:paraId="4EF44294" w14:textId="77777777" w:rsidR="00AB38BF" w:rsidRDefault="00AB38BF" w:rsidP="00AB38BF">
      <w:pPr>
        <w:pStyle w:val="a4"/>
        <w:widowControl/>
        <w:snapToGrid/>
        <w:spacing w:line="440" w:lineRule="exact"/>
        <w:ind w:leftChars="0" w:left="906"/>
        <w:jc w:val="both"/>
        <w:rPr>
          <w:szCs w:val="24"/>
        </w:rPr>
      </w:pPr>
    </w:p>
    <w:p w14:paraId="0BAB19CF" w14:textId="77777777" w:rsidR="00AB38BF" w:rsidRDefault="00AB38BF" w:rsidP="00AB38BF">
      <w:pPr>
        <w:pStyle w:val="a4"/>
        <w:widowControl/>
        <w:snapToGrid/>
        <w:spacing w:line="440" w:lineRule="exact"/>
        <w:ind w:leftChars="0" w:left="906"/>
        <w:jc w:val="both"/>
        <w:rPr>
          <w:szCs w:val="24"/>
        </w:rPr>
      </w:pPr>
      <w:r>
        <w:rPr>
          <w:szCs w:val="24"/>
        </w:rPr>
        <w:t xml:space="preserve">         </w:t>
      </w:r>
      <w:r w:rsidR="00FC35AB">
        <w:rPr>
          <w:szCs w:val="24"/>
        </w:rPr>
        <w:t xml:space="preserve">          </w:t>
      </w:r>
    </w:p>
    <w:p w14:paraId="3E09DF35" w14:textId="77777777" w:rsidR="00FC35AB" w:rsidRPr="00851659" w:rsidRDefault="00FC35AB" w:rsidP="00EC34FD">
      <w:pPr>
        <w:pStyle w:val="a4"/>
        <w:widowControl/>
        <w:snapToGrid/>
        <w:spacing w:afterLines="100" w:after="240" w:line="440" w:lineRule="exact"/>
        <w:ind w:leftChars="0" w:left="907"/>
        <w:jc w:val="both"/>
        <w:rPr>
          <w:szCs w:val="24"/>
        </w:rPr>
      </w:pPr>
      <w:r>
        <w:rPr>
          <w:rFonts w:hint="eastAsia"/>
          <w:szCs w:val="24"/>
        </w:rPr>
        <w:t xml:space="preserve">                     </w:t>
      </w:r>
      <w:r>
        <w:rPr>
          <w:szCs w:val="24"/>
        </w:rPr>
        <w:t>(</w:t>
      </w:r>
      <w:r>
        <w:rPr>
          <w:rFonts w:hint="eastAsia"/>
          <w:szCs w:val="24"/>
        </w:rPr>
        <w:t>線上報名表單</w:t>
      </w:r>
      <w:proofErr w:type="spellStart"/>
      <w:r>
        <w:rPr>
          <w:szCs w:val="24"/>
        </w:rPr>
        <w:t>QRcode</w:t>
      </w:r>
      <w:proofErr w:type="spellEnd"/>
      <w:r>
        <w:rPr>
          <w:szCs w:val="24"/>
        </w:rPr>
        <w:t>)</w:t>
      </w:r>
    </w:p>
    <w:p w14:paraId="1BC4D943" w14:textId="77777777" w:rsidR="008B7F9A" w:rsidRPr="00851659" w:rsidRDefault="008B7F9A" w:rsidP="00F22BE1">
      <w:pPr>
        <w:pStyle w:val="a4"/>
        <w:widowControl/>
        <w:numPr>
          <w:ilvl w:val="0"/>
          <w:numId w:val="1"/>
        </w:numPr>
        <w:snapToGrid/>
        <w:spacing w:afterLines="50" w:after="120" w:line="360" w:lineRule="auto"/>
        <w:ind w:leftChars="0" w:left="482" w:hanging="482"/>
        <w:jc w:val="both"/>
        <w:rPr>
          <w:b/>
          <w:szCs w:val="24"/>
        </w:rPr>
      </w:pPr>
      <w:r w:rsidRPr="00851659">
        <w:rPr>
          <w:b/>
          <w:szCs w:val="24"/>
        </w:rPr>
        <w:t>報名格式規範說明</w:t>
      </w:r>
    </w:p>
    <w:p w14:paraId="60C443CF" w14:textId="272679DE" w:rsidR="00F22BE1" w:rsidRPr="00F22BE1" w:rsidRDefault="00F22BE1" w:rsidP="00F22BE1">
      <w:pPr>
        <w:pStyle w:val="a4"/>
        <w:widowControl/>
        <w:numPr>
          <w:ilvl w:val="0"/>
          <w:numId w:val="4"/>
        </w:numPr>
        <w:snapToGrid/>
        <w:spacing w:line="360" w:lineRule="auto"/>
        <w:ind w:leftChars="0"/>
        <w:jc w:val="both"/>
        <w:rPr>
          <w:szCs w:val="24"/>
        </w:rPr>
      </w:pPr>
      <w:r w:rsidRPr="00F22BE1">
        <w:rPr>
          <w:rFonts w:hint="eastAsia"/>
          <w:szCs w:val="24"/>
        </w:rPr>
        <w:t>檔案彙整與雲端上傳</w:t>
      </w:r>
    </w:p>
    <w:p w14:paraId="57B8D07C" w14:textId="77777777" w:rsidR="00F22BE1" w:rsidRPr="00F22BE1" w:rsidRDefault="00F22BE1" w:rsidP="00F22BE1">
      <w:pPr>
        <w:widowControl/>
        <w:snapToGrid/>
        <w:spacing w:line="360" w:lineRule="auto"/>
        <w:ind w:left="480"/>
        <w:jc w:val="both"/>
      </w:pPr>
      <w:r w:rsidRPr="00F22BE1">
        <w:rPr>
          <w:rFonts w:hint="eastAsia"/>
        </w:rPr>
        <w:t>請參賽者將以下報名資料彙整至個人</w:t>
      </w:r>
      <w:r w:rsidRPr="00F22BE1">
        <w:rPr>
          <w:rFonts w:hint="eastAsia"/>
        </w:rPr>
        <w:t xml:space="preserve"> Google </w:t>
      </w:r>
      <w:r w:rsidRPr="00F22BE1">
        <w:rPr>
          <w:rFonts w:hint="eastAsia"/>
        </w:rPr>
        <w:t>雲端資料夾中（請放置於同一資料夾，並開啟檢視權限）：</w:t>
      </w:r>
    </w:p>
    <w:p w14:paraId="673E5444" w14:textId="14FE5C94" w:rsidR="00F22BE1" w:rsidRPr="00F22BE1" w:rsidRDefault="00F22BE1" w:rsidP="00F22BE1">
      <w:pPr>
        <w:pStyle w:val="a4"/>
        <w:widowControl/>
        <w:numPr>
          <w:ilvl w:val="0"/>
          <w:numId w:val="23"/>
        </w:numPr>
        <w:snapToGrid/>
        <w:spacing w:line="360" w:lineRule="auto"/>
        <w:ind w:leftChars="0"/>
        <w:jc w:val="both"/>
      </w:pPr>
      <w:r w:rsidRPr="00F22BE1">
        <w:rPr>
          <w:rFonts w:hint="eastAsia"/>
        </w:rPr>
        <w:t>參賽作品</w:t>
      </w:r>
      <w:r w:rsidRPr="00F22BE1">
        <w:rPr>
          <w:rFonts w:hint="eastAsia"/>
        </w:rPr>
        <w:t xml:space="preserve"> Demo </w:t>
      </w:r>
      <w:r w:rsidRPr="00F22BE1">
        <w:rPr>
          <w:rFonts w:hint="eastAsia"/>
        </w:rPr>
        <w:t>檔案</w:t>
      </w:r>
    </w:p>
    <w:p w14:paraId="22F8023B" w14:textId="42C938D1" w:rsidR="00F22BE1" w:rsidRPr="00F22BE1" w:rsidRDefault="00F22BE1" w:rsidP="00F22BE1">
      <w:pPr>
        <w:pStyle w:val="a4"/>
        <w:widowControl/>
        <w:numPr>
          <w:ilvl w:val="0"/>
          <w:numId w:val="23"/>
        </w:numPr>
        <w:snapToGrid/>
        <w:spacing w:line="360" w:lineRule="auto"/>
        <w:ind w:leftChars="0"/>
        <w:jc w:val="both"/>
      </w:pPr>
      <w:r w:rsidRPr="00F22BE1">
        <w:rPr>
          <w:rFonts w:hint="eastAsia"/>
        </w:rPr>
        <w:t>身分證明文件（中華民國身分證</w:t>
      </w:r>
      <w:r w:rsidRPr="00F22BE1">
        <w:rPr>
          <w:rFonts w:hint="eastAsia"/>
        </w:rPr>
        <w:t>/</w:t>
      </w:r>
      <w:r w:rsidRPr="00F22BE1">
        <w:rPr>
          <w:rFonts w:hint="eastAsia"/>
        </w:rPr>
        <w:t>學生證正、反面圖檔或</w:t>
      </w:r>
      <w:r w:rsidRPr="00F22BE1">
        <w:rPr>
          <w:rFonts w:hint="eastAsia"/>
        </w:rPr>
        <w:t>PDF</w:t>
      </w:r>
      <w:r w:rsidRPr="00F22BE1">
        <w:rPr>
          <w:rFonts w:hint="eastAsia"/>
        </w:rPr>
        <w:t>掃描檔）</w:t>
      </w:r>
    </w:p>
    <w:p w14:paraId="35A8F728" w14:textId="4C16615C" w:rsidR="00F22BE1" w:rsidRPr="00F22BE1" w:rsidRDefault="00F22BE1" w:rsidP="00F22BE1">
      <w:pPr>
        <w:pStyle w:val="a4"/>
        <w:widowControl/>
        <w:numPr>
          <w:ilvl w:val="0"/>
          <w:numId w:val="23"/>
        </w:numPr>
        <w:snapToGrid/>
        <w:spacing w:line="360" w:lineRule="auto"/>
        <w:ind w:leftChars="0"/>
        <w:jc w:val="both"/>
      </w:pPr>
      <w:r w:rsidRPr="00F22BE1">
        <w:rPr>
          <w:rFonts w:hint="eastAsia"/>
        </w:rPr>
        <w:t>附件一：歌曲背景闡述與完整歌詞</w:t>
      </w:r>
    </w:p>
    <w:p w14:paraId="3CCFEBB0" w14:textId="2E1E807D" w:rsidR="00F22BE1" w:rsidRPr="00F22BE1" w:rsidRDefault="00F22BE1" w:rsidP="00F22BE1">
      <w:pPr>
        <w:pStyle w:val="a4"/>
        <w:widowControl/>
        <w:numPr>
          <w:ilvl w:val="0"/>
          <w:numId w:val="23"/>
        </w:numPr>
        <w:snapToGrid/>
        <w:spacing w:line="360" w:lineRule="auto"/>
        <w:ind w:leftChars="0"/>
        <w:jc w:val="both"/>
        <w:rPr>
          <w:szCs w:val="24"/>
        </w:rPr>
      </w:pPr>
      <w:r w:rsidRPr="00F22BE1">
        <w:rPr>
          <w:rFonts w:hint="eastAsia"/>
        </w:rPr>
        <w:t>附件二：切結聲明暨著作授權同意書</w:t>
      </w:r>
    </w:p>
    <w:p w14:paraId="4D4712E4" w14:textId="6475DD4F" w:rsidR="00F22BE1" w:rsidRPr="00F22BE1" w:rsidRDefault="00F22BE1" w:rsidP="00F22BE1">
      <w:pPr>
        <w:pStyle w:val="a4"/>
        <w:widowControl/>
        <w:numPr>
          <w:ilvl w:val="0"/>
          <w:numId w:val="4"/>
        </w:numPr>
        <w:snapToGrid/>
        <w:spacing w:line="360" w:lineRule="auto"/>
        <w:ind w:leftChars="0"/>
        <w:jc w:val="both"/>
        <w:rPr>
          <w:szCs w:val="24"/>
        </w:rPr>
      </w:pPr>
      <w:r w:rsidRPr="00F22BE1">
        <w:rPr>
          <w:rFonts w:hint="eastAsia"/>
          <w:szCs w:val="24"/>
        </w:rPr>
        <w:t>每</w:t>
      </w:r>
      <w:proofErr w:type="gramStart"/>
      <w:r w:rsidRPr="00F22BE1">
        <w:rPr>
          <w:rFonts w:hint="eastAsia"/>
          <w:szCs w:val="24"/>
        </w:rPr>
        <w:t>個</w:t>
      </w:r>
      <w:proofErr w:type="gramEnd"/>
      <w:r w:rsidRPr="00F22BE1">
        <w:rPr>
          <w:rFonts w:hint="eastAsia"/>
          <w:szCs w:val="24"/>
        </w:rPr>
        <w:t>檔案名稱請加</w:t>
      </w:r>
      <w:proofErr w:type="gramStart"/>
      <w:r w:rsidRPr="00F22BE1">
        <w:rPr>
          <w:rFonts w:hint="eastAsia"/>
          <w:szCs w:val="24"/>
        </w:rPr>
        <w:t>註</w:t>
      </w:r>
      <w:proofErr w:type="gramEnd"/>
      <w:r w:rsidRPr="00F22BE1">
        <w:rPr>
          <w:rFonts w:hint="eastAsia"/>
          <w:szCs w:val="24"/>
        </w:rPr>
        <w:t>參賽者姓名</w:t>
      </w:r>
      <w:proofErr w:type="gramStart"/>
      <w:r w:rsidRPr="00F22BE1">
        <w:rPr>
          <w:rFonts w:hint="eastAsia"/>
          <w:szCs w:val="24"/>
        </w:rPr>
        <w:t>（</w:t>
      </w:r>
      <w:proofErr w:type="gramEnd"/>
      <w:r w:rsidRPr="00F22BE1">
        <w:rPr>
          <w:rFonts w:hint="eastAsia"/>
          <w:szCs w:val="24"/>
        </w:rPr>
        <w:t>例如：王小明</w:t>
      </w:r>
      <w:r w:rsidRPr="00F22BE1">
        <w:rPr>
          <w:rFonts w:hint="eastAsia"/>
          <w:szCs w:val="24"/>
        </w:rPr>
        <w:t>_Demo</w:t>
      </w:r>
      <w:r w:rsidRPr="00F22BE1">
        <w:rPr>
          <w:rFonts w:hint="eastAsia"/>
          <w:szCs w:val="24"/>
        </w:rPr>
        <w:t>、王小明</w:t>
      </w:r>
      <w:r w:rsidRPr="00F22BE1">
        <w:rPr>
          <w:rFonts w:hint="eastAsia"/>
          <w:szCs w:val="24"/>
        </w:rPr>
        <w:t>_</w:t>
      </w:r>
      <w:r w:rsidRPr="00F22BE1">
        <w:rPr>
          <w:rFonts w:hint="eastAsia"/>
          <w:szCs w:val="24"/>
        </w:rPr>
        <w:t>授權書等</w:t>
      </w:r>
      <w:proofErr w:type="gramStart"/>
      <w:r w:rsidRPr="00F22BE1">
        <w:rPr>
          <w:rFonts w:hint="eastAsia"/>
          <w:szCs w:val="24"/>
        </w:rPr>
        <w:t>）</w:t>
      </w:r>
      <w:proofErr w:type="gramEnd"/>
      <w:r w:rsidRPr="00F22BE1">
        <w:rPr>
          <w:rFonts w:hint="eastAsia"/>
          <w:szCs w:val="24"/>
        </w:rPr>
        <w:t>，以利審查。</w:t>
      </w:r>
    </w:p>
    <w:p w14:paraId="6D767E30" w14:textId="01029BFD" w:rsidR="004B5975" w:rsidRPr="00F22BE1" w:rsidRDefault="00F22BE1" w:rsidP="00F22BE1">
      <w:pPr>
        <w:pStyle w:val="a4"/>
        <w:widowControl/>
        <w:numPr>
          <w:ilvl w:val="0"/>
          <w:numId w:val="4"/>
        </w:numPr>
        <w:snapToGrid/>
        <w:spacing w:afterLines="100" w:after="240" w:line="360" w:lineRule="auto"/>
        <w:ind w:leftChars="0" w:left="964" w:hanging="482"/>
        <w:jc w:val="both"/>
        <w:rPr>
          <w:szCs w:val="24"/>
        </w:rPr>
      </w:pPr>
      <w:r w:rsidRPr="00F22BE1">
        <w:rPr>
          <w:rFonts w:hint="eastAsia"/>
          <w:szCs w:val="24"/>
        </w:rPr>
        <w:t>請將所有附件（</w:t>
      </w:r>
      <w:r w:rsidRPr="00F22BE1">
        <w:rPr>
          <w:rFonts w:hint="eastAsia"/>
        </w:rPr>
        <w:t>歌曲背景闡述與完整歌詞</w:t>
      </w:r>
      <w:r w:rsidRPr="00F22BE1">
        <w:rPr>
          <w:rFonts w:hint="eastAsia"/>
          <w:szCs w:val="24"/>
        </w:rPr>
        <w:t>、</w:t>
      </w:r>
      <w:r w:rsidRPr="00F22BE1">
        <w:rPr>
          <w:rFonts w:hint="eastAsia"/>
        </w:rPr>
        <w:t>切結聲明暨著作授權同意書</w:t>
      </w:r>
      <w:r w:rsidRPr="00F22BE1">
        <w:rPr>
          <w:rFonts w:hint="eastAsia"/>
          <w:szCs w:val="24"/>
        </w:rPr>
        <w:t>）轉存為</w:t>
      </w:r>
      <w:r w:rsidRPr="00F22BE1">
        <w:rPr>
          <w:rFonts w:hint="eastAsia"/>
          <w:szCs w:val="24"/>
        </w:rPr>
        <w:t xml:space="preserve"> PDF </w:t>
      </w:r>
      <w:r w:rsidRPr="00F22BE1">
        <w:rPr>
          <w:rFonts w:hint="eastAsia"/>
          <w:szCs w:val="24"/>
        </w:rPr>
        <w:t>格式後再上傳，避免因</w:t>
      </w:r>
      <w:r w:rsidRPr="00F22BE1">
        <w:rPr>
          <w:rFonts w:hint="eastAsia"/>
          <w:szCs w:val="24"/>
        </w:rPr>
        <w:t xml:space="preserve"> Office Word </w:t>
      </w:r>
      <w:r w:rsidRPr="00F22BE1">
        <w:rPr>
          <w:rFonts w:hint="eastAsia"/>
          <w:szCs w:val="24"/>
        </w:rPr>
        <w:t>版本差異造成版面錯誤或內容遺失</w:t>
      </w:r>
      <w:r w:rsidR="004B5975" w:rsidRPr="00F22BE1">
        <w:rPr>
          <w:rFonts w:hint="eastAsia"/>
          <w:szCs w:val="24"/>
        </w:rPr>
        <w:t>。</w:t>
      </w:r>
    </w:p>
    <w:p w14:paraId="0B3AB049" w14:textId="77777777" w:rsidR="008B7F9A" w:rsidRPr="003C03EE" w:rsidRDefault="008B7F9A" w:rsidP="001C4CB0">
      <w:pPr>
        <w:pStyle w:val="a4"/>
        <w:widowControl/>
        <w:numPr>
          <w:ilvl w:val="0"/>
          <w:numId w:val="1"/>
        </w:numPr>
        <w:snapToGrid/>
        <w:spacing w:line="440" w:lineRule="exact"/>
        <w:ind w:leftChars="0" w:left="482" w:hanging="482"/>
        <w:jc w:val="both"/>
        <w:rPr>
          <w:b/>
          <w:szCs w:val="24"/>
        </w:rPr>
      </w:pPr>
      <w:r w:rsidRPr="003C03EE">
        <w:rPr>
          <w:b/>
          <w:szCs w:val="24"/>
        </w:rPr>
        <w:t>競賽活動時間</w:t>
      </w:r>
    </w:p>
    <w:p w14:paraId="65899245" w14:textId="7C67EB35" w:rsidR="008B7F9A" w:rsidRPr="00CD29F0" w:rsidRDefault="008B7F9A" w:rsidP="001C4CB0">
      <w:pPr>
        <w:pStyle w:val="a4"/>
        <w:widowControl/>
        <w:numPr>
          <w:ilvl w:val="0"/>
          <w:numId w:val="7"/>
        </w:numPr>
        <w:snapToGrid/>
        <w:spacing w:line="440" w:lineRule="exact"/>
        <w:ind w:leftChars="0"/>
        <w:jc w:val="both"/>
        <w:rPr>
          <w:szCs w:val="24"/>
        </w:rPr>
      </w:pPr>
      <w:r w:rsidRPr="00CD29F0">
        <w:rPr>
          <w:szCs w:val="24"/>
        </w:rPr>
        <w:t>初賽報名日期：</w:t>
      </w:r>
      <w:r w:rsidR="00F63933">
        <w:rPr>
          <w:rFonts w:hint="eastAsia"/>
          <w:szCs w:val="24"/>
        </w:rPr>
        <w:t>2025</w:t>
      </w:r>
      <w:r w:rsidR="001A6077">
        <w:rPr>
          <w:rFonts w:hint="eastAsia"/>
          <w:szCs w:val="24"/>
        </w:rPr>
        <w:t>年</w:t>
      </w:r>
      <w:r w:rsidR="001A6077">
        <w:rPr>
          <w:szCs w:val="24"/>
        </w:rPr>
        <w:t>6</w:t>
      </w:r>
      <w:r w:rsidR="001A6077" w:rsidRPr="00CD29F0">
        <w:rPr>
          <w:szCs w:val="24"/>
        </w:rPr>
        <w:t>月</w:t>
      </w:r>
      <w:r w:rsidR="001A6077" w:rsidRPr="00CD29F0">
        <w:rPr>
          <w:szCs w:val="24"/>
        </w:rPr>
        <w:t>1</w:t>
      </w:r>
      <w:r w:rsidR="001A6077" w:rsidRPr="00CD29F0">
        <w:rPr>
          <w:szCs w:val="24"/>
        </w:rPr>
        <w:t>日</w:t>
      </w:r>
      <w:r w:rsidRPr="00CD29F0">
        <w:rPr>
          <w:rFonts w:hint="eastAsia"/>
          <w:szCs w:val="24"/>
        </w:rPr>
        <w:t>至</w:t>
      </w:r>
      <w:r w:rsidR="00771A53" w:rsidRPr="00CD29F0">
        <w:rPr>
          <w:szCs w:val="24"/>
        </w:rPr>
        <w:t>7</w:t>
      </w:r>
      <w:r w:rsidRPr="00CD29F0">
        <w:rPr>
          <w:szCs w:val="24"/>
        </w:rPr>
        <w:t>月</w:t>
      </w:r>
      <w:r w:rsidR="00771A53" w:rsidRPr="00CD29F0">
        <w:rPr>
          <w:szCs w:val="24"/>
        </w:rPr>
        <w:t>31</w:t>
      </w:r>
      <w:r w:rsidRPr="00CD29F0">
        <w:rPr>
          <w:szCs w:val="24"/>
        </w:rPr>
        <w:t>日</w:t>
      </w:r>
      <w:r w:rsidR="00F63933">
        <w:rPr>
          <w:rFonts w:hint="eastAsia"/>
          <w:szCs w:val="24"/>
        </w:rPr>
        <w:t>23</w:t>
      </w:r>
      <w:r w:rsidRPr="00CD29F0">
        <w:rPr>
          <w:szCs w:val="24"/>
        </w:rPr>
        <w:t>:</w:t>
      </w:r>
      <w:r w:rsidR="00F63933">
        <w:rPr>
          <w:rFonts w:hint="eastAsia"/>
          <w:szCs w:val="24"/>
        </w:rPr>
        <w:t>59</w:t>
      </w:r>
      <w:r w:rsidRPr="00CD29F0">
        <w:rPr>
          <w:szCs w:val="24"/>
        </w:rPr>
        <w:t>截止。</w:t>
      </w:r>
    </w:p>
    <w:p w14:paraId="69BD5248" w14:textId="6AC6CBC2" w:rsidR="008B7F9A" w:rsidRPr="00CD29F0" w:rsidRDefault="008B7F9A" w:rsidP="001C4CB0">
      <w:pPr>
        <w:pStyle w:val="a4"/>
        <w:widowControl/>
        <w:numPr>
          <w:ilvl w:val="0"/>
          <w:numId w:val="7"/>
        </w:numPr>
        <w:snapToGrid/>
        <w:spacing w:line="440" w:lineRule="exact"/>
        <w:ind w:leftChars="0"/>
        <w:jc w:val="both"/>
        <w:rPr>
          <w:szCs w:val="24"/>
        </w:rPr>
      </w:pPr>
      <w:r w:rsidRPr="00CD29F0">
        <w:rPr>
          <w:szCs w:val="24"/>
        </w:rPr>
        <w:t>決賽入圍公佈：</w:t>
      </w:r>
      <w:r w:rsidR="00F63933" w:rsidRPr="00F63933">
        <w:rPr>
          <w:rFonts w:hint="eastAsia"/>
          <w:szCs w:val="24"/>
        </w:rPr>
        <w:t>預定於</w:t>
      </w:r>
      <w:r w:rsidR="00F63933" w:rsidRPr="00F63933">
        <w:rPr>
          <w:rFonts w:hint="eastAsia"/>
          <w:szCs w:val="24"/>
        </w:rPr>
        <w:t xml:space="preserve"> 9 </w:t>
      </w:r>
      <w:r w:rsidR="00F63933" w:rsidRPr="00F63933">
        <w:rPr>
          <w:rFonts w:hint="eastAsia"/>
          <w:szCs w:val="24"/>
        </w:rPr>
        <w:t>月份公布，請密切關注「</w:t>
      </w:r>
      <w:proofErr w:type="gramStart"/>
      <w:r w:rsidR="00F63933" w:rsidRPr="00F63933">
        <w:rPr>
          <w:rFonts w:hint="eastAsia"/>
          <w:szCs w:val="24"/>
        </w:rPr>
        <w:t>臺</w:t>
      </w:r>
      <w:proofErr w:type="gramEnd"/>
      <w:r w:rsidR="00F63933" w:rsidRPr="00F63933">
        <w:rPr>
          <w:rFonts w:hint="eastAsia"/>
          <w:szCs w:val="24"/>
        </w:rPr>
        <w:t>南</w:t>
      </w:r>
      <w:r w:rsidR="00F63933" w:rsidRPr="00F63933">
        <w:rPr>
          <w:rFonts w:hint="eastAsia"/>
          <w:szCs w:val="24"/>
        </w:rPr>
        <w:t xml:space="preserve"> Sing </w:t>
      </w:r>
      <w:r w:rsidR="00F63933" w:rsidRPr="00F63933">
        <w:rPr>
          <w:rFonts w:hint="eastAsia"/>
          <w:szCs w:val="24"/>
        </w:rPr>
        <w:t>時代之歌」</w:t>
      </w:r>
      <w:r w:rsidR="00F63933" w:rsidRPr="00F63933">
        <w:rPr>
          <w:rFonts w:hint="eastAsia"/>
          <w:szCs w:val="24"/>
        </w:rPr>
        <w:t xml:space="preserve">Facebook </w:t>
      </w:r>
      <w:r w:rsidR="00F63933" w:rsidRPr="00F63933">
        <w:rPr>
          <w:rFonts w:hint="eastAsia"/>
          <w:szCs w:val="24"/>
        </w:rPr>
        <w:t>官方粉絲專頁以掌握最新資訊。</w:t>
      </w:r>
    </w:p>
    <w:p w14:paraId="1F0A7F9B" w14:textId="6D5D0F90" w:rsidR="00635064" w:rsidRPr="00CD29F0" w:rsidRDefault="00635064" w:rsidP="001C4CB0">
      <w:pPr>
        <w:pStyle w:val="a4"/>
        <w:widowControl/>
        <w:numPr>
          <w:ilvl w:val="0"/>
          <w:numId w:val="7"/>
        </w:numPr>
        <w:snapToGrid/>
        <w:spacing w:line="440" w:lineRule="exact"/>
        <w:ind w:leftChars="0"/>
        <w:jc w:val="both"/>
        <w:rPr>
          <w:szCs w:val="24"/>
        </w:rPr>
      </w:pPr>
      <w:r w:rsidRPr="00CD29F0">
        <w:rPr>
          <w:szCs w:val="24"/>
        </w:rPr>
        <w:lastRenderedPageBreak/>
        <w:t>入圍者提供</w:t>
      </w:r>
      <w:r w:rsidR="00F63933">
        <w:rPr>
          <w:rFonts w:hint="eastAsia"/>
          <w:szCs w:val="24"/>
        </w:rPr>
        <w:t>決賽表演前置所需之相關資料及檔案</w:t>
      </w:r>
      <w:r w:rsidRPr="00CD29F0">
        <w:rPr>
          <w:szCs w:val="24"/>
        </w:rPr>
        <w:t>：預定於</w:t>
      </w:r>
      <w:r w:rsidR="00F63933">
        <w:rPr>
          <w:rFonts w:hint="eastAsia"/>
          <w:szCs w:val="24"/>
        </w:rPr>
        <w:t>2025</w:t>
      </w:r>
      <w:r w:rsidRPr="00CD29F0">
        <w:rPr>
          <w:szCs w:val="24"/>
        </w:rPr>
        <w:t>年</w:t>
      </w:r>
      <w:r w:rsidR="00CD29F0" w:rsidRPr="00CD29F0">
        <w:rPr>
          <w:szCs w:val="24"/>
        </w:rPr>
        <w:t>9</w:t>
      </w:r>
      <w:r w:rsidRPr="00CD29F0">
        <w:rPr>
          <w:szCs w:val="24"/>
        </w:rPr>
        <w:t>月</w:t>
      </w:r>
      <w:r w:rsidR="00CD29F0" w:rsidRPr="00CD29F0">
        <w:rPr>
          <w:szCs w:val="24"/>
        </w:rPr>
        <w:t>2</w:t>
      </w:r>
      <w:r w:rsidR="00F63933">
        <w:rPr>
          <w:rFonts w:hint="eastAsia"/>
          <w:szCs w:val="24"/>
        </w:rPr>
        <w:t>5</w:t>
      </w:r>
      <w:r w:rsidRPr="00CD29F0">
        <w:rPr>
          <w:szCs w:val="24"/>
        </w:rPr>
        <w:t>日前提供。</w:t>
      </w:r>
    </w:p>
    <w:p w14:paraId="70CE22EA" w14:textId="5BECA4D7" w:rsidR="00835C07" w:rsidRPr="00CD29F0" w:rsidRDefault="009C148A" w:rsidP="001C4CB0">
      <w:pPr>
        <w:pStyle w:val="a4"/>
        <w:widowControl/>
        <w:numPr>
          <w:ilvl w:val="0"/>
          <w:numId w:val="7"/>
        </w:numPr>
        <w:snapToGrid/>
        <w:spacing w:line="440" w:lineRule="exact"/>
        <w:ind w:leftChars="0"/>
        <w:jc w:val="both"/>
        <w:rPr>
          <w:szCs w:val="24"/>
        </w:rPr>
      </w:pPr>
      <w:r w:rsidRPr="00CD29F0">
        <w:rPr>
          <w:rFonts w:hint="eastAsia"/>
        </w:rPr>
        <w:t>網路人氣獎</w:t>
      </w:r>
      <w:r w:rsidR="00835C07" w:rsidRPr="00CD29F0">
        <w:rPr>
          <w:szCs w:val="24"/>
        </w:rPr>
        <w:t>：預定自</w:t>
      </w:r>
      <w:r w:rsidR="00F63933">
        <w:rPr>
          <w:rFonts w:hint="eastAsia"/>
          <w:szCs w:val="24"/>
        </w:rPr>
        <w:t>2025</w:t>
      </w:r>
      <w:r w:rsidR="00835C07" w:rsidRPr="00CD29F0">
        <w:rPr>
          <w:szCs w:val="24"/>
        </w:rPr>
        <w:t>年</w:t>
      </w:r>
      <w:r w:rsidR="00835C07" w:rsidRPr="00CD29F0">
        <w:rPr>
          <w:szCs w:val="24"/>
        </w:rPr>
        <w:t>10</w:t>
      </w:r>
      <w:r w:rsidR="00835C07" w:rsidRPr="00CD29F0">
        <w:rPr>
          <w:szCs w:val="24"/>
        </w:rPr>
        <w:t>月</w:t>
      </w:r>
      <w:r w:rsidR="00F63933">
        <w:rPr>
          <w:rFonts w:hint="eastAsia"/>
          <w:szCs w:val="24"/>
        </w:rPr>
        <w:t>06</w:t>
      </w:r>
      <w:r w:rsidR="00835C07" w:rsidRPr="00CD29F0">
        <w:rPr>
          <w:rFonts w:hint="eastAsia"/>
          <w:szCs w:val="24"/>
        </w:rPr>
        <w:t>日</w:t>
      </w:r>
      <w:r w:rsidR="00835C07" w:rsidRPr="00CD29F0">
        <w:rPr>
          <w:szCs w:val="24"/>
        </w:rPr>
        <w:t>至</w:t>
      </w:r>
      <w:r w:rsidR="00835C07" w:rsidRPr="00CD29F0">
        <w:rPr>
          <w:szCs w:val="24"/>
        </w:rPr>
        <w:t>10</w:t>
      </w:r>
      <w:r w:rsidR="00835C07" w:rsidRPr="00CD29F0">
        <w:rPr>
          <w:szCs w:val="24"/>
        </w:rPr>
        <w:t>月</w:t>
      </w:r>
      <w:r w:rsidR="00F63933">
        <w:rPr>
          <w:rFonts w:hint="eastAsia"/>
          <w:szCs w:val="24"/>
        </w:rPr>
        <w:t>16</w:t>
      </w:r>
      <w:r w:rsidR="00835C07" w:rsidRPr="00CD29F0">
        <w:rPr>
          <w:rFonts w:hint="eastAsia"/>
          <w:szCs w:val="24"/>
        </w:rPr>
        <w:t>日</w:t>
      </w:r>
      <w:r w:rsidR="00835C07" w:rsidRPr="00CD29F0">
        <w:rPr>
          <w:szCs w:val="24"/>
        </w:rPr>
        <w:t>止</w:t>
      </w:r>
      <w:r w:rsidR="00835C07" w:rsidRPr="00CD29F0">
        <w:rPr>
          <w:rFonts w:eastAsia="新細明體"/>
          <w:szCs w:val="24"/>
        </w:rPr>
        <w:t>，</w:t>
      </w:r>
      <w:r w:rsidR="00835C07" w:rsidRPr="00CD29F0">
        <w:t>於</w:t>
      </w:r>
      <w:r w:rsidR="00835C07" w:rsidRPr="00CD29F0">
        <w:t>FB</w:t>
      </w:r>
      <w:r w:rsidR="00835C07" w:rsidRPr="00CD29F0">
        <w:t>粉絲頁及</w:t>
      </w:r>
      <w:r w:rsidR="00835C07" w:rsidRPr="00CD29F0">
        <w:t>IG</w:t>
      </w:r>
      <w:r w:rsidR="00835C07" w:rsidRPr="00CD29F0">
        <w:t>上進行投票（按</w:t>
      </w:r>
      <w:proofErr w:type="gramStart"/>
      <w:r w:rsidR="00835C07" w:rsidRPr="00CD29F0">
        <w:t>讚數權</w:t>
      </w:r>
      <w:proofErr w:type="gramEnd"/>
      <w:r w:rsidR="00835C07" w:rsidRPr="00CD29F0">
        <w:t>重</w:t>
      </w:r>
      <w:r w:rsidR="00835C07" w:rsidRPr="00CD29F0">
        <w:t>1</w:t>
      </w:r>
      <w:r w:rsidR="00835C07" w:rsidRPr="00CD29F0">
        <w:t>、留言權重</w:t>
      </w:r>
      <w:r w:rsidR="00835C07" w:rsidRPr="00CD29F0">
        <w:t>2</w:t>
      </w:r>
      <w:r w:rsidR="00835C07" w:rsidRPr="00CD29F0">
        <w:t>、分享權重</w:t>
      </w:r>
      <w:r w:rsidR="00835C07" w:rsidRPr="00CD29F0">
        <w:t>3</w:t>
      </w:r>
      <w:r w:rsidR="00835C07" w:rsidRPr="00CD29F0">
        <w:t>）</w:t>
      </w:r>
    </w:p>
    <w:p w14:paraId="3B8B393B" w14:textId="791ACF5E" w:rsidR="00835C07" w:rsidRPr="00CA3090" w:rsidRDefault="008B7F9A" w:rsidP="00CA3090">
      <w:pPr>
        <w:pStyle w:val="a4"/>
        <w:widowControl/>
        <w:numPr>
          <w:ilvl w:val="0"/>
          <w:numId w:val="7"/>
        </w:numPr>
        <w:snapToGrid/>
        <w:spacing w:afterLines="100" w:after="240" w:line="440" w:lineRule="exact"/>
        <w:ind w:leftChars="0" w:left="964" w:hanging="482"/>
        <w:jc w:val="both"/>
        <w:rPr>
          <w:szCs w:val="24"/>
        </w:rPr>
      </w:pPr>
      <w:r w:rsidRPr="00CD29F0">
        <w:rPr>
          <w:szCs w:val="24"/>
        </w:rPr>
        <w:t>決賽暨頒獎</w:t>
      </w:r>
      <w:r w:rsidR="00C61793">
        <w:rPr>
          <w:rFonts w:hint="eastAsia"/>
          <w:szCs w:val="24"/>
        </w:rPr>
        <w:t>音樂盛會</w:t>
      </w:r>
      <w:r w:rsidRPr="00CD29F0">
        <w:rPr>
          <w:szCs w:val="24"/>
        </w:rPr>
        <w:t>日期、地點：預定於</w:t>
      </w:r>
      <w:r w:rsidR="00F63933">
        <w:rPr>
          <w:rFonts w:hint="eastAsia"/>
          <w:szCs w:val="24"/>
        </w:rPr>
        <w:t>2025</w:t>
      </w:r>
      <w:r w:rsidRPr="00CD29F0">
        <w:rPr>
          <w:szCs w:val="24"/>
        </w:rPr>
        <w:t>年</w:t>
      </w:r>
      <w:r w:rsidR="00727D5C" w:rsidRPr="00CD29F0">
        <w:rPr>
          <w:rFonts w:hint="eastAsia"/>
          <w:szCs w:val="24"/>
        </w:rPr>
        <w:t>10</w:t>
      </w:r>
      <w:r w:rsidRPr="00CD29F0">
        <w:rPr>
          <w:szCs w:val="24"/>
        </w:rPr>
        <w:t>月</w:t>
      </w:r>
      <w:r w:rsidR="00DA636D" w:rsidRPr="00CD29F0">
        <w:rPr>
          <w:szCs w:val="24"/>
        </w:rPr>
        <w:t>18</w:t>
      </w:r>
      <w:r w:rsidRPr="00CD29F0">
        <w:rPr>
          <w:szCs w:val="24"/>
        </w:rPr>
        <w:t>日（週六）</w:t>
      </w:r>
      <w:r w:rsidR="00DA636D" w:rsidRPr="00CD29F0">
        <w:rPr>
          <w:rFonts w:hint="eastAsia"/>
          <w:szCs w:val="24"/>
        </w:rPr>
        <w:t>、</w:t>
      </w:r>
      <w:r w:rsidR="00DA636D" w:rsidRPr="00CD29F0">
        <w:rPr>
          <w:rFonts w:hint="eastAsia"/>
          <w:szCs w:val="24"/>
        </w:rPr>
        <w:t>10</w:t>
      </w:r>
      <w:r w:rsidR="00DA636D" w:rsidRPr="00CD29F0">
        <w:rPr>
          <w:szCs w:val="24"/>
        </w:rPr>
        <w:t>月</w:t>
      </w:r>
      <w:r w:rsidR="00DA636D" w:rsidRPr="00CD29F0">
        <w:rPr>
          <w:szCs w:val="24"/>
        </w:rPr>
        <w:t>19</w:t>
      </w:r>
      <w:r w:rsidR="00DA636D" w:rsidRPr="00CD29F0">
        <w:rPr>
          <w:szCs w:val="24"/>
        </w:rPr>
        <w:t>日（週</w:t>
      </w:r>
      <w:r w:rsidR="00DA636D" w:rsidRPr="00CD29F0">
        <w:rPr>
          <w:rFonts w:hint="eastAsia"/>
          <w:szCs w:val="24"/>
        </w:rPr>
        <w:t>日</w:t>
      </w:r>
      <w:r w:rsidR="00DA636D" w:rsidRPr="00CD29F0">
        <w:rPr>
          <w:szCs w:val="24"/>
        </w:rPr>
        <w:t>）</w:t>
      </w:r>
      <w:r w:rsidRPr="00CD29F0">
        <w:rPr>
          <w:szCs w:val="24"/>
        </w:rPr>
        <w:t>，在</w:t>
      </w:r>
      <w:proofErr w:type="gramStart"/>
      <w:r w:rsidRPr="00CD29F0">
        <w:rPr>
          <w:szCs w:val="24"/>
        </w:rPr>
        <w:t>臺</w:t>
      </w:r>
      <w:proofErr w:type="gramEnd"/>
      <w:r w:rsidRPr="00CD29F0">
        <w:rPr>
          <w:szCs w:val="24"/>
        </w:rPr>
        <w:t>南市南紡購物中心</w:t>
      </w:r>
      <w:r w:rsidRPr="00CD29F0">
        <w:rPr>
          <w:szCs w:val="24"/>
        </w:rPr>
        <w:t>A2</w:t>
      </w:r>
      <w:r w:rsidRPr="00CD29F0">
        <w:rPr>
          <w:szCs w:val="24"/>
        </w:rPr>
        <w:t>館</w:t>
      </w:r>
      <w:r w:rsidRPr="00CD29F0">
        <w:rPr>
          <w:szCs w:val="24"/>
        </w:rPr>
        <w:t>1F</w:t>
      </w:r>
      <w:r w:rsidRPr="00CD29F0">
        <w:rPr>
          <w:szCs w:val="24"/>
        </w:rPr>
        <w:t>南紡廣場舉辦（雨備、天災、</w:t>
      </w:r>
      <w:proofErr w:type="gramStart"/>
      <w:r w:rsidRPr="00CD29F0">
        <w:rPr>
          <w:szCs w:val="24"/>
        </w:rPr>
        <w:t>疫</w:t>
      </w:r>
      <w:proofErr w:type="gramEnd"/>
      <w:r w:rsidRPr="00CD29F0">
        <w:rPr>
          <w:szCs w:val="24"/>
        </w:rPr>
        <w:t>情方案另行通知）。</w:t>
      </w:r>
    </w:p>
    <w:p w14:paraId="671F6898" w14:textId="77777777" w:rsidR="008B7F9A" w:rsidRPr="003C03EE" w:rsidRDefault="008B7F9A" w:rsidP="00CA3090">
      <w:pPr>
        <w:pStyle w:val="a4"/>
        <w:widowControl/>
        <w:numPr>
          <w:ilvl w:val="0"/>
          <w:numId w:val="1"/>
        </w:numPr>
        <w:snapToGrid/>
        <w:spacing w:afterLines="50" w:after="120" w:line="440" w:lineRule="exact"/>
        <w:ind w:leftChars="0" w:left="482" w:hanging="482"/>
        <w:jc w:val="both"/>
        <w:rPr>
          <w:b/>
          <w:szCs w:val="24"/>
        </w:rPr>
      </w:pPr>
      <w:r w:rsidRPr="003C03EE">
        <w:rPr>
          <w:b/>
          <w:szCs w:val="24"/>
        </w:rPr>
        <w:t>評選方式</w:t>
      </w:r>
    </w:p>
    <w:p w14:paraId="3AFC7918" w14:textId="77777777" w:rsidR="008B7F9A" w:rsidRPr="00851659" w:rsidRDefault="008B7F9A" w:rsidP="00CA3090">
      <w:pPr>
        <w:pStyle w:val="a4"/>
        <w:widowControl/>
        <w:numPr>
          <w:ilvl w:val="0"/>
          <w:numId w:val="8"/>
        </w:numPr>
        <w:snapToGrid/>
        <w:spacing w:line="360" w:lineRule="auto"/>
        <w:jc w:val="both"/>
        <w:rPr>
          <w:szCs w:val="24"/>
        </w:rPr>
      </w:pPr>
      <w:r w:rsidRPr="00851659">
        <w:rPr>
          <w:szCs w:val="24"/>
        </w:rPr>
        <w:t>主辦單位邀請具詞曲創作專長的專業人士進行評審，分初審及決審二階段評選。</w:t>
      </w:r>
    </w:p>
    <w:p w14:paraId="02BE5A73" w14:textId="77777777" w:rsidR="008B7F9A" w:rsidRPr="00851659" w:rsidRDefault="008B7F9A" w:rsidP="00CA3090">
      <w:pPr>
        <w:pStyle w:val="a4"/>
        <w:widowControl/>
        <w:numPr>
          <w:ilvl w:val="0"/>
          <w:numId w:val="8"/>
        </w:numPr>
        <w:snapToGrid/>
        <w:spacing w:line="360" w:lineRule="auto"/>
        <w:jc w:val="both"/>
        <w:rPr>
          <w:szCs w:val="24"/>
        </w:rPr>
      </w:pPr>
      <w:r w:rsidRPr="00851659">
        <w:rPr>
          <w:szCs w:val="24"/>
        </w:rPr>
        <w:t>初審</w:t>
      </w:r>
      <w:r w:rsidR="00397BED">
        <w:rPr>
          <w:rFonts w:hint="eastAsia"/>
          <w:szCs w:val="24"/>
        </w:rPr>
        <w:t>各組</w:t>
      </w:r>
      <w:r w:rsidRPr="00851659">
        <w:rPr>
          <w:szCs w:val="24"/>
        </w:rPr>
        <w:t>選出十名入圍者為原則，其初審評審標準如下：</w:t>
      </w:r>
    </w:p>
    <w:tbl>
      <w:tblPr>
        <w:tblW w:w="2984" w:type="pct"/>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5"/>
        <w:gridCol w:w="1247"/>
        <w:gridCol w:w="2777"/>
      </w:tblGrid>
      <w:tr w:rsidR="00851659" w:rsidRPr="00851659" w14:paraId="1650A22B" w14:textId="77777777" w:rsidTr="00234AF7">
        <w:trPr>
          <w:trHeight w:val="284"/>
        </w:trPr>
        <w:tc>
          <w:tcPr>
            <w:tcW w:w="1182" w:type="pct"/>
            <w:shd w:val="clear" w:color="auto" w:fill="F2F2F2"/>
            <w:tcMar>
              <w:top w:w="75" w:type="dxa"/>
              <w:left w:w="75" w:type="dxa"/>
              <w:bottom w:w="75" w:type="dxa"/>
              <w:right w:w="75" w:type="dxa"/>
            </w:tcMar>
            <w:vAlign w:val="center"/>
            <w:hideMark/>
          </w:tcPr>
          <w:p w14:paraId="5BA0A140" w14:textId="77777777" w:rsidR="008B7F9A" w:rsidRPr="00851659" w:rsidRDefault="008B7F9A" w:rsidP="00CA3090">
            <w:pPr>
              <w:spacing w:line="360" w:lineRule="auto"/>
              <w:jc w:val="center"/>
              <w:rPr>
                <w:b/>
              </w:rPr>
            </w:pPr>
            <w:r w:rsidRPr="00851659">
              <w:rPr>
                <w:b/>
              </w:rPr>
              <w:t>評分項目</w:t>
            </w:r>
          </w:p>
        </w:tc>
        <w:tc>
          <w:tcPr>
            <w:tcW w:w="1183" w:type="pct"/>
            <w:shd w:val="clear" w:color="auto" w:fill="F2F2F2"/>
            <w:tcMar>
              <w:top w:w="75" w:type="dxa"/>
              <w:left w:w="75" w:type="dxa"/>
              <w:bottom w:w="75" w:type="dxa"/>
              <w:right w:w="75" w:type="dxa"/>
            </w:tcMar>
            <w:vAlign w:val="center"/>
            <w:hideMark/>
          </w:tcPr>
          <w:p w14:paraId="3C570C4A" w14:textId="77777777" w:rsidR="008B7F9A" w:rsidRPr="00851659" w:rsidRDefault="008B7F9A" w:rsidP="00CA3090">
            <w:pPr>
              <w:spacing w:line="360" w:lineRule="auto"/>
              <w:jc w:val="center"/>
              <w:rPr>
                <w:b/>
              </w:rPr>
            </w:pPr>
            <w:r w:rsidRPr="00851659">
              <w:rPr>
                <w:b/>
              </w:rPr>
              <w:t>評分比例</w:t>
            </w:r>
          </w:p>
        </w:tc>
        <w:tc>
          <w:tcPr>
            <w:tcW w:w="2635" w:type="pct"/>
            <w:shd w:val="clear" w:color="auto" w:fill="F2F2F2"/>
            <w:tcMar>
              <w:top w:w="75" w:type="dxa"/>
              <w:left w:w="75" w:type="dxa"/>
              <w:bottom w:w="75" w:type="dxa"/>
              <w:right w:w="75" w:type="dxa"/>
            </w:tcMar>
            <w:vAlign w:val="center"/>
            <w:hideMark/>
          </w:tcPr>
          <w:p w14:paraId="727F3CE9" w14:textId="77777777" w:rsidR="008B7F9A" w:rsidRPr="00851659" w:rsidRDefault="008B7F9A" w:rsidP="00CA3090">
            <w:pPr>
              <w:spacing w:line="360" w:lineRule="auto"/>
              <w:jc w:val="center"/>
              <w:rPr>
                <w:b/>
              </w:rPr>
            </w:pPr>
            <w:r w:rsidRPr="00851659">
              <w:rPr>
                <w:b/>
              </w:rPr>
              <w:t>備註</w:t>
            </w:r>
          </w:p>
        </w:tc>
      </w:tr>
      <w:tr w:rsidR="00851659" w:rsidRPr="00851659" w14:paraId="4F4F0338" w14:textId="77777777" w:rsidTr="00234AF7">
        <w:tc>
          <w:tcPr>
            <w:tcW w:w="1182" w:type="pct"/>
            <w:shd w:val="clear" w:color="auto" w:fill="FFFFFF"/>
            <w:tcMar>
              <w:top w:w="75" w:type="dxa"/>
              <w:left w:w="75" w:type="dxa"/>
              <w:bottom w:w="75" w:type="dxa"/>
              <w:right w:w="75" w:type="dxa"/>
            </w:tcMar>
            <w:vAlign w:val="center"/>
            <w:hideMark/>
          </w:tcPr>
          <w:p w14:paraId="2E6A1846" w14:textId="77777777" w:rsidR="008B7F9A" w:rsidRPr="00851659" w:rsidRDefault="008B7F9A" w:rsidP="00CA3090">
            <w:pPr>
              <w:spacing w:line="360" w:lineRule="auto"/>
              <w:jc w:val="both"/>
            </w:pPr>
            <w:r w:rsidRPr="00851659">
              <w:t>歌詞意境</w:t>
            </w:r>
          </w:p>
        </w:tc>
        <w:tc>
          <w:tcPr>
            <w:tcW w:w="1183" w:type="pct"/>
            <w:shd w:val="clear" w:color="auto" w:fill="FFFFFF"/>
            <w:tcMar>
              <w:top w:w="75" w:type="dxa"/>
              <w:left w:w="75" w:type="dxa"/>
              <w:bottom w:w="75" w:type="dxa"/>
              <w:right w:w="75" w:type="dxa"/>
            </w:tcMar>
            <w:vAlign w:val="center"/>
            <w:hideMark/>
          </w:tcPr>
          <w:p w14:paraId="3732084D" w14:textId="77777777" w:rsidR="008B7F9A" w:rsidRPr="00851659" w:rsidRDefault="008B7F9A" w:rsidP="00CA3090">
            <w:pPr>
              <w:spacing w:line="360" w:lineRule="auto"/>
              <w:jc w:val="center"/>
            </w:pPr>
            <w:r w:rsidRPr="00851659">
              <w:t>35%</w:t>
            </w:r>
          </w:p>
        </w:tc>
        <w:tc>
          <w:tcPr>
            <w:tcW w:w="2635" w:type="pct"/>
            <w:shd w:val="clear" w:color="auto" w:fill="FFFFFF"/>
            <w:tcMar>
              <w:top w:w="75" w:type="dxa"/>
              <w:left w:w="75" w:type="dxa"/>
              <w:bottom w:w="75" w:type="dxa"/>
              <w:right w:w="75" w:type="dxa"/>
            </w:tcMar>
            <w:vAlign w:val="center"/>
            <w:hideMark/>
          </w:tcPr>
          <w:p w14:paraId="157547C5" w14:textId="77777777" w:rsidR="008B7F9A" w:rsidRPr="00851659" w:rsidRDefault="008B7F9A" w:rsidP="00CA3090">
            <w:pPr>
              <w:spacing w:line="360" w:lineRule="auto"/>
              <w:jc w:val="both"/>
            </w:pPr>
            <w:r w:rsidRPr="00851659">
              <w:t>創意、文字美感、意境</w:t>
            </w:r>
          </w:p>
        </w:tc>
      </w:tr>
      <w:tr w:rsidR="00851659" w:rsidRPr="00851659" w14:paraId="706DC7B1" w14:textId="77777777" w:rsidTr="00234AF7">
        <w:tc>
          <w:tcPr>
            <w:tcW w:w="1182" w:type="pct"/>
            <w:shd w:val="clear" w:color="auto" w:fill="FFFFFF"/>
            <w:tcMar>
              <w:top w:w="75" w:type="dxa"/>
              <w:left w:w="75" w:type="dxa"/>
              <w:bottom w:w="75" w:type="dxa"/>
              <w:right w:w="75" w:type="dxa"/>
            </w:tcMar>
            <w:vAlign w:val="center"/>
            <w:hideMark/>
          </w:tcPr>
          <w:p w14:paraId="253B4D18" w14:textId="77777777" w:rsidR="008B7F9A" w:rsidRPr="00851659" w:rsidRDefault="008B7F9A" w:rsidP="00CA3090">
            <w:pPr>
              <w:spacing w:line="360" w:lineRule="auto"/>
              <w:jc w:val="both"/>
            </w:pPr>
            <w:r w:rsidRPr="00851659">
              <w:t>旋律表現</w:t>
            </w:r>
          </w:p>
        </w:tc>
        <w:tc>
          <w:tcPr>
            <w:tcW w:w="1183" w:type="pct"/>
            <w:shd w:val="clear" w:color="auto" w:fill="FFFFFF"/>
            <w:tcMar>
              <w:top w:w="75" w:type="dxa"/>
              <w:left w:w="75" w:type="dxa"/>
              <w:bottom w:w="75" w:type="dxa"/>
              <w:right w:w="75" w:type="dxa"/>
            </w:tcMar>
            <w:vAlign w:val="center"/>
            <w:hideMark/>
          </w:tcPr>
          <w:p w14:paraId="6F094BB6" w14:textId="77777777" w:rsidR="008B7F9A" w:rsidRPr="00851659" w:rsidRDefault="008B7F9A" w:rsidP="00CA3090">
            <w:pPr>
              <w:spacing w:line="360" w:lineRule="auto"/>
              <w:jc w:val="center"/>
            </w:pPr>
            <w:r w:rsidRPr="00851659">
              <w:t>35%</w:t>
            </w:r>
          </w:p>
        </w:tc>
        <w:tc>
          <w:tcPr>
            <w:tcW w:w="2635" w:type="pct"/>
            <w:shd w:val="clear" w:color="auto" w:fill="FFFFFF"/>
            <w:tcMar>
              <w:top w:w="75" w:type="dxa"/>
              <w:left w:w="75" w:type="dxa"/>
              <w:bottom w:w="75" w:type="dxa"/>
              <w:right w:w="75" w:type="dxa"/>
            </w:tcMar>
            <w:vAlign w:val="center"/>
            <w:hideMark/>
          </w:tcPr>
          <w:p w14:paraId="52AA7595" w14:textId="77777777" w:rsidR="008B7F9A" w:rsidRPr="00851659" w:rsidRDefault="008B7F9A" w:rsidP="00CA3090">
            <w:pPr>
              <w:spacing w:line="360" w:lineRule="auto"/>
              <w:jc w:val="both"/>
            </w:pPr>
            <w:r w:rsidRPr="00851659">
              <w:t>創意、聆聽度、記憶度</w:t>
            </w:r>
          </w:p>
        </w:tc>
      </w:tr>
      <w:tr w:rsidR="00851659" w:rsidRPr="00851659" w14:paraId="319B8EF0" w14:textId="77777777" w:rsidTr="00234AF7">
        <w:trPr>
          <w:trHeight w:val="378"/>
        </w:trPr>
        <w:tc>
          <w:tcPr>
            <w:tcW w:w="1182" w:type="pct"/>
            <w:shd w:val="clear" w:color="auto" w:fill="FFFFFF"/>
            <w:tcMar>
              <w:top w:w="75" w:type="dxa"/>
              <w:left w:w="75" w:type="dxa"/>
              <w:bottom w:w="75" w:type="dxa"/>
              <w:right w:w="75" w:type="dxa"/>
            </w:tcMar>
            <w:vAlign w:val="center"/>
            <w:hideMark/>
          </w:tcPr>
          <w:p w14:paraId="3E92C717" w14:textId="77777777" w:rsidR="008B7F9A" w:rsidRPr="00851659" w:rsidRDefault="008B7F9A" w:rsidP="00CA3090">
            <w:pPr>
              <w:spacing w:line="360" w:lineRule="auto"/>
              <w:jc w:val="both"/>
            </w:pPr>
            <w:proofErr w:type="gramStart"/>
            <w:r w:rsidRPr="00851659">
              <w:t>臺</w:t>
            </w:r>
            <w:proofErr w:type="gramEnd"/>
            <w:r w:rsidRPr="00851659">
              <w:t>南</w:t>
            </w:r>
            <w:r w:rsidR="00DA636D">
              <w:rPr>
                <w:rFonts w:hint="eastAsia"/>
              </w:rPr>
              <w:t>意</w:t>
            </w:r>
            <w:r w:rsidRPr="00851659">
              <w:t>象</w:t>
            </w:r>
          </w:p>
        </w:tc>
        <w:tc>
          <w:tcPr>
            <w:tcW w:w="1183" w:type="pct"/>
            <w:shd w:val="clear" w:color="auto" w:fill="FFFFFF"/>
            <w:tcMar>
              <w:top w:w="75" w:type="dxa"/>
              <w:left w:w="75" w:type="dxa"/>
              <w:bottom w:w="75" w:type="dxa"/>
              <w:right w:w="75" w:type="dxa"/>
            </w:tcMar>
            <w:vAlign w:val="center"/>
            <w:hideMark/>
          </w:tcPr>
          <w:p w14:paraId="1FEC8584" w14:textId="77777777" w:rsidR="008B7F9A" w:rsidRPr="00851659" w:rsidRDefault="008B7F9A" w:rsidP="00CA3090">
            <w:pPr>
              <w:spacing w:line="360" w:lineRule="auto"/>
              <w:jc w:val="center"/>
            </w:pPr>
            <w:r w:rsidRPr="00851659">
              <w:t>30%</w:t>
            </w:r>
          </w:p>
        </w:tc>
        <w:tc>
          <w:tcPr>
            <w:tcW w:w="2635" w:type="pct"/>
            <w:shd w:val="clear" w:color="auto" w:fill="FFFFFF"/>
            <w:tcMar>
              <w:top w:w="75" w:type="dxa"/>
              <w:left w:w="75" w:type="dxa"/>
              <w:bottom w:w="75" w:type="dxa"/>
              <w:right w:w="75" w:type="dxa"/>
            </w:tcMar>
            <w:vAlign w:val="center"/>
            <w:hideMark/>
          </w:tcPr>
          <w:p w14:paraId="4FCAC95B" w14:textId="77777777" w:rsidR="008B7F9A" w:rsidRPr="00851659" w:rsidRDefault="008B7F9A" w:rsidP="00CA3090">
            <w:pPr>
              <w:spacing w:line="360" w:lineRule="auto"/>
              <w:jc w:val="both"/>
            </w:pPr>
            <w:r w:rsidRPr="00851659">
              <w:t>臺南</w:t>
            </w:r>
            <w:r w:rsidR="00DA636D">
              <w:rPr>
                <w:rFonts w:hint="eastAsia"/>
              </w:rPr>
              <w:t>意</w:t>
            </w:r>
            <w:r w:rsidRPr="00851659">
              <w:t>象、整體意境</w:t>
            </w:r>
          </w:p>
        </w:tc>
      </w:tr>
    </w:tbl>
    <w:p w14:paraId="37C74FBA" w14:textId="77777777" w:rsidR="008B7F9A" w:rsidRPr="00851659" w:rsidRDefault="008B7F9A" w:rsidP="00D308F3">
      <w:pPr>
        <w:pStyle w:val="a4"/>
        <w:widowControl/>
        <w:numPr>
          <w:ilvl w:val="0"/>
          <w:numId w:val="8"/>
        </w:numPr>
        <w:snapToGrid/>
        <w:spacing w:beforeLines="50" w:before="120" w:line="360" w:lineRule="auto"/>
        <w:ind w:left="962" w:hanging="482"/>
        <w:jc w:val="both"/>
        <w:rPr>
          <w:szCs w:val="24"/>
        </w:rPr>
      </w:pPr>
      <w:proofErr w:type="gramStart"/>
      <w:r w:rsidRPr="00851659">
        <w:rPr>
          <w:szCs w:val="24"/>
        </w:rPr>
        <w:t>決審於決賽</w:t>
      </w:r>
      <w:proofErr w:type="gramEnd"/>
      <w:r w:rsidRPr="00851659">
        <w:rPr>
          <w:szCs w:val="24"/>
        </w:rPr>
        <w:t>暨頒獎演唱會中進行，入圍決賽之參賽者需親自出席進行「現場演出」，並於賽前至現場試音，其比賽、試音順序由入圍團體名稱，以筆畫數由少至多決定，並將結果公布於相關網站。</w:t>
      </w:r>
    </w:p>
    <w:p w14:paraId="744A516F" w14:textId="77777777" w:rsidR="008B7F9A" w:rsidRPr="00851659" w:rsidRDefault="008B7F9A" w:rsidP="00CA3090">
      <w:pPr>
        <w:pStyle w:val="a4"/>
        <w:widowControl/>
        <w:numPr>
          <w:ilvl w:val="0"/>
          <w:numId w:val="8"/>
        </w:numPr>
        <w:snapToGrid/>
        <w:spacing w:line="360" w:lineRule="auto"/>
        <w:ind w:left="962" w:hanging="482"/>
        <w:jc w:val="both"/>
        <w:rPr>
          <w:szCs w:val="24"/>
        </w:rPr>
      </w:pPr>
      <w:r w:rsidRPr="00851659">
        <w:rPr>
          <w:szCs w:val="24"/>
        </w:rPr>
        <w:t>決賽現場演出</w:t>
      </w:r>
      <w:r w:rsidRPr="00851659">
        <w:rPr>
          <w:szCs w:val="24"/>
          <w:u w:val="single"/>
        </w:rPr>
        <w:t>不限</w:t>
      </w:r>
      <w:r w:rsidRPr="00851659">
        <w:rPr>
          <w:szCs w:val="24"/>
        </w:rPr>
        <w:t>個人或團體，由評審團決選出各獎項作品。</w:t>
      </w:r>
    </w:p>
    <w:p w14:paraId="6222F85F" w14:textId="77777777" w:rsidR="008B7F9A" w:rsidRPr="00851659" w:rsidRDefault="008B7F9A" w:rsidP="00CA3090">
      <w:pPr>
        <w:pStyle w:val="a4"/>
        <w:widowControl/>
        <w:numPr>
          <w:ilvl w:val="0"/>
          <w:numId w:val="8"/>
        </w:numPr>
        <w:snapToGrid/>
        <w:spacing w:line="360" w:lineRule="auto"/>
        <w:ind w:left="962" w:hanging="482"/>
        <w:jc w:val="both"/>
        <w:rPr>
          <w:szCs w:val="24"/>
        </w:rPr>
      </w:pPr>
      <w:r w:rsidRPr="00851659">
        <w:rPr>
          <w:szCs w:val="24"/>
        </w:rPr>
        <w:t>其決審評審標準如下：</w:t>
      </w:r>
    </w:p>
    <w:tbl>
      <w:tblPr>
        <w:tblW w:w="3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6"/>
        <w:gridCol w:w="1245"/>
        <w:gridCol w:w="4310"/>
      </w:tblGrid>
      <w:tr w:rsidR="00851659" w:rsidRPr="00851659" w14:paraId="3D0DB80A" w14:textId="77777777" w:rsidTr="00234AF7">
        <w:trPr>
          <w:trHeight w:val="19"/>
          <w:jc w:val="center"/>
        </w:trPr>
        <w:tc>
          <w:tcPr>
            <w:tcW w:w="916" w:type="pct"/>
            <w:shd w:val="clear" w:color="auto" w:fill="F2F2F2"/>
            <w:tcMar>
              <w:top w:w="75" w:type="dxa"/>
              <w:left w:w="75" w:type="dxa"/>
              <w:bottom w:w="75" w:type="dxa"/>
              <w:right w:w="75" w:type="dxa"/>
            </w:tcMar>
            <w:vAlign w:val="center"/>
            <w:hideMark/>
          </w:tcPr>
          <w:p w14:paraId="729F47D3" w14:textId="77777777" w:rsidR="008B7F9A" w:rsidRPr="00851659" w:rsidRDefault="008B7F9A" w:rsidP="00CA3090">
            <w:pPr>
              <w:spacing w:line="360" w:lineRule="auto"/>
              <w:jc w:val="center"/>
              <w:rPr>
                <w:b/>
              </w:rPr>
            </w:pPr>
            <w:r w:rsidRPr="00851659">
              <w:rPr>
                <w:b/>
              </w:rPr>
              <w:t>評分項目</w:t>
            </w:r>
          </w:p>
        </w:tc>
        <w:tc>
          <w:tcPr>
            <w:tcW w:w="915" w:type="pct"/>
            <w:shd w:val="clear" w:color="auto" w:fill="F2F2F2"/>
            <w:tcMar>
              <w:top w:w="75" w:type="dxa"/>
              <w:left w:w="75" w:type="dxa"/>
              <w:bottom w:w="75" w:type="dxa"/>
              <w:right w:w="75" w:type="dxa"/>
            </w:tcMar>
            <w:vAlign w:val="center"/>
            <w:hideMark/>
          </w:tcPr>
          <w:p w14:paraId="63935865" w14:textId="77777777" w:rsidR="008B7F9A" w:rsidRPr="00851659" w:rsidRDefault="008B7F9A" w:rsidP="00CA3090">
            <w:pPr>
              <w:spacing w:line="360" w:lineRule="auto"/>
              <w:jc w:val="center"/>
              <w:rPr>
                <w:b/>
              </w:rPr>
            </w:pPr>
            <w:r w:rsidRPr="00851659">
              <w:rPr>
                <w:b/>
              </w:rPr>
              <w:t>評分比例</w:t>
            </w:r>
          </w:p>
        </w:tc>
        <w:tc>
          <w:tcPr>
            <w:tcW w:w="3169" w:type="pct"/>
            <w:shd w:val="clear" w:color="auto" w:fill="F2F2F2"/>
            <w:tcMar>
              <w:top w:w="75" w:type="dxa"/>
              <w:left w:w="75" w:type="dxa"/>
              <w:bottom w:w="75" w:type="dxa"/>
              <w:right w:w="75" w:type="dxa"/>
            </w:tcMar>
            <w:vAlign w:val="center"/>
            <w:hideMark/>
          </w:tcPr>
          <w:p w14:paraId="26B30684" w14:textId="77777777" w:rsidR="008B7F9A" w:rsidRPr="00851659" w:rsidRDefault="008B7F9A" w:rsidP="00CA3090">
            <w:pPr>
              <w:spacing w:line="360" w:lineRule="auto"/>
              <w:jc w:val="center"/>
              <w:rPr>
                <w:b/>
              </w:rPr>
            </w:pPr>
            <w:r w:rsidRPr="00851659">
              <w:rPr>
                <w:b/>
              </w:rPr>
              <w:t>備註</w:t>
            </w:r>
          </w:p>
        </w:tc>
      </w:tr>
      <w:tr w:rsidR="00851659" w:rsidRPr="00851659" w14:paraId="38EAF075" w14:textId="77777777" w:rsidTr="00234AF7">
        <w:trPr>
          <w:jc w:val="center"/>
        </w:trPr>
        <w:tc>
          <w:tcPr>
            <w:tcW w:w="916" w:type="pct"/>
            <w:shd w:val="clear" w:color="auto" w:fill="FFFFFF"/>
            <w:tcMar>
              <w:top w:w="75" w:type="dxa"/>
              <w:left w:w="75" w:type="dxa"/>
              <w:bottom w:w="75" w:type="dxa"/>
              <w:right w:w="75" w:type="dxa"/>
            </w:tcMar>
            <w:vAlign w:val="center"/>
            <w:hideMark/>
          </w:tcPr>
          <w:p w14:paraId="525A396A" w14:textId="77777777" w:rsidR="008B7F9A" w:rsidRPr="00851659" w:rsidRDefault="008B7F9A" w:rsidP="00CA3090">
            <w:pPr>
              <w:spacing w:line="360" w:lineRule="auto"/>
              <w:jc w:val="both"/>
            </w:pPr>
            <w:r w:rsidRPr="00851659">
              <w:t>音樂作品</w:t>
            </w:r>
          </w:p>
        </w:tc>
        <w:tc>
          <w:tcPr>
            <w:tcW w:w="915" w:type="pct"/>
            <w:shd w:val="clear" w:color="auto" w:fill="FFFFFF"/>
            <w:tcMar>
              <w:top w:w="75" w:type="dxa"/>
              <w:left w:w="75" w:type="dxa"/>
              <w:bottom w:w="75" w:type="dxa"/>
              <w:right w:w="75" w:type="dxa"/>
            </w:tcMar>
            <w:vAlign w:val="center"/>
            <w:hideMark/>
          </w:tcPr>
          <w:p w14:paraId="6A5972EB" w14:textId="77777777" w:rsidR="008B7F9A" w:rsidRPr="00851659" w:rsidRDefault="008B7F9A" w:rsidP="00CA3090">
            <w:pPr>
              <w:spacing w:line="360" w:lineRule="auto"/>
              <w:jc w:val="center"/>
            </w:pPr>
            <w:r w:rsidRPr="00851659">
              <w:t>35%</w:t>
            </w:r>
          </w:p>
        </w:tc>
        <w:tc>
          <w:tcPr>
            <w:tcW w:w="3169" w:type="pct"/>
            <w:shd w:val="clear" w:color="auto" w:fill="FFFFFF"/>
            <w:tcMar>
              <w:top w:w="75" w:type="dxa"/>
              <w:left w:w="75" w:type="dxa"/>
              <w:bottom w:w="75" w:type="dxa"/>
              <w:right w:w="75" w:type="dxa"/>
            </w:tcMar>
            <w:vAlign w:val="center"/>
          </w:tcPr>
          <w:p w14:paraId="049A924B" w14:textId="77777777" w:rsidR="008B7F9A" w:rsidRPr="00851659" w:rsidRDefault="008B7F9A" w:rsidP="00CA3090">
            <w:pPr>
              <w:spacing w:line="360" w:lineRule="auto"/>
              <w:jc w:val="both"/>
            </w:pPr>
            <w:r w:rsidRPr="00851659">
              <w:t>詞曲內容、音樂性、意境</w:t>
            </w:r>
          </w:p>
        </w:tc>
      </w:tr>
      <w:tr w:rsidR="00851659" w:rsidRPr="00851659" w14:paraId="22982D2F" w14:textId="77777777" w:rsidTr="00234AF7">
        <w:trPr>
          <w:jc w:val="center"/>
        </w:trPr>
        <w:tc>
          <w:tcPr>
            <w:tcW w:w="916" w:type="pct"/>
            <w:shd w:val="clear" w:color="auto" w:fill="FFFFFF"/>
            <w:tcMar>
              <w:top w:w="75" w:type="dxa"/>
              <w:left w:w="75" w:type="dxa"/>
              <w:bottom w:w="75" w:type="dxa"/>
              <w:right w:w="75" w:type="dxa"/>
            </w:tcMar>
            <w:vAlign w:val="center"/>
          </w:tcPr>
          <w:p w14:paraId="28178E99" w14:textId="77777777" w:rsidR="008B7F9A" w:rsidRPr="00851659" w:rsidRDefault="008B7F9A" w:rsidP="00CA3090">
            <w:pPr>
              <w:spacing w:line="360" w:lineRule="auto"/>
              <w:jc w:val="both"/>
            </w:pPr>
            <w:r w:rsidRPr="00851659">
              <w:t>創意形式</w:t>
            </w:r>
          </w:p>
        </w:tc>
        <w:tc>
          <w:tcPr>
            <w:tcW w:w="915" w:type="pct"/>
            <w:shd w:val="clear" w:color="auto" w:fill="FFFFFF"/>
            <w:tcMar>
              <w:top w:w="75" w:type="dxa"/>
              <w:left w:w="75" w:type="dxa"/>
              <w:bottom w:w="75" w:type="dxa"/>
              <w:right w:w="75" w:type="dxa"/>
            </w:tcMar>
            <w:vAlign w:val="center"/>
            <w:hideMark/>
          </w:tcPr>
          <w:p w14:paraId="2AC6521C" w14:textId="77777777" w:rsidR="008B7F9A" w:rsidRPr="00851659" w:rsidRDefault="008B7F9A" w:rsidP="00CA3090">
            <w:pPr>
              <w:spacing w:line="360" w:lineRule="auto"/>
              <w:jc w:val="center"/>
            </w:pPr>
            <w:r w:rsidRPr="00851659">
              <w:t>35%</w:t>
            </w:r>
          </w:p>
        </w:tc>
        <w:tc>
          <w:tcPr>
            <w:tcW w:w="3169" w:type="pct"/>
            <w:shd w:val="clear" w:color="auto" w:fill="FFFFFF"/>
            <w:tcMar>
              <w:top w:w="75" w:type="dxa"/>
              <w:left w:w="75" w:type="dxa"/>
              <w:bottom w:w="75" w:type="dxa"/>
              <w:right w:w="75" w:type="dxa"/>
            </w:tcMar>
            <w:vAlign w:val="center"/>
          </w:tcPr>
          <w:p w14:paraId="1548BD70" w14:textId="77777777" w:rsidR="008B7F9A" w:rsidRPr="00851659" w:rsidRDefault="008B7F9A" w:rsidP="00CA3090">
            <w:pPr>
              <w:spacing w:line="360" w:lineRule="auto"/>
              <w:jc w:val="both"/>
            </w:pPr>
            <w:r w:rsidRPr="00851659">
              <w:t>發揮符合題材之情意表達、整體創意</w:t>
            </w:r>
          </w:p>
        </w:tc>
      </w:tr>
      <w:tr w:rsidR="00851659" w:rsidRPr="00851659" w14:paraId="04F8908C" w14:textId="77777777" w:rsidTr="00234AF7">
        <w:trPr>
          <w:jc w:val="center"/>
        </w:trPr>
        <w:tc>
          <w:tcPr>
            <w:tcW w:w="916" w:type="pct"/>
            <w:shd w:val="clear" w:color="auto" w:fill="FFFFFF"/>
            <w:tcMar>
              <w:top w:w="75" w:type="dxa"/>
              <w:left w:w="75" w:type="dxa"/>
              <w:bottom w:w="75" w:type="dxa"/>
              <w:right w:w="75" w:type="dxa"/>
            </w:tcMar>
            <w:vAlign w:val="center"/>
          </w:tcPr>
          <w:p w14:paraId="430A2018" w14:textId="77777777" w:rsidR="008B7F9A" w:rsidRPr="00851659" w:rsidRDefault="008B7F9A" w:rsidP="00CA3090">
            <w:pPr>
              <w:spacing w:line="360" w:lineRule="auto"/>
              <w:jc w:val="both"/>
            </w:pPr>
            <w:r w:rsidRPr="00851659">
              <w:t>現場表演</w:t>
            </w:r>
          </w:p>
        </w:tc>
        <w:tc>
          <w:tcPr>
            <w:tcW w:w="915" w:type="pct"/>
            <w:shd w:val="clear" w:color="auto" w:fill="FFFFFF"/>
            <w:tcMar>
              <w:top w:w="75" w:type="dxa"/>
              <w:left w:w="75" w:type="dxa"/>
              <w:bottom w:w="75" w:type="dxa"/>
              <w:right w:w="75" w:type="dxa"/>
            </w:tcMar>
            <w:vAlign w:val="center"/>
            <w:hideMark/>
          </w:tcPr>
          <w:p w14:paraId="767DFF26" w14:textId="77777777" w:rsidR="008B7F9A" w:rsidRPr="00851659" w:rsidRDefault="008B7F9A" w:rsidP="00CA3090">
            <w:pPr>
              <w:spacing w:line="360" w:lineRule="auto"/>
              <w:jc w:val="center"/>
            </w:pPr>
            <w:r w:rsidRPr="00851659">
              <w:t>30%</w:t>
            </w:r>
          </w:p>
        </w:tc>
        <w:tc>
          <w:tcPr>
            <w:tcW w:w="3169" w:type="pct"/>
            <w:shd w:val="clear" w:color="auto" w:fill="FFFFFF"/>
            <w:tcMar>
              <w:top w:w="75" w:type="dxa"/>
              <w:left w:w="75" w:type="dxa"/>
              <w:bottom w:w="75" w:type="dxa"/>
              <w:right w:w="75" w:type="dxa"/>
            </w:tcMar>
            <w:vAlign w:val="center"/>
          </w:tcPr>
          <w:p w14:paraId="5AB24B1D" w14:textId="77777777" w:rsidR="008B7F9A" w:rsidRPr="00851659" w:rsidRDefault="008B7F9A" w:rsidP="00CA3090">
            <w:pPr>
              <w:spacing w:line="360" w:lineRule="auto"/>
              <w:jc w:val="both"/>
            </w:pPr>
            <w:r w:rsidRPr="00851659">
              <w:t>演唱技巧、演出台風</w:t>
            </w:r>
          </w:p>
        </w:tc>
      </w:tr>
    </w:tbl>
    <w:p w14:paraId="4ECE0BBF" w14:textId="77777777" w:rsidR="00835C07" w:rsidRPr="00851659" w:rsidRDefault="00835C07" w:rsidP="00CA3090">
      <w:pPr>
        <w:widowControl/>
        <w:snapToGrid/>
        <w:spacing w:line="360" w:lineRule="auto"/>
        <w:jc w:val="both"/>
        <w:rPr>
          <w:b/>
        </w:rPr>
      </w:pPr>
    </w:p>
    <w:p w14:paraId="0B2588E5" w14:textId="77777777" w:rsidR="00793D00" w:rsidRDefault="00793D00" w:rsidP="00793D00">
      <w:pPr>
        <w:pStyle w:val="a4"/>
        <w:widowControl/>
        <w:snapToGrid/>
        <w:spacing w:line="360" w:lineRule="auto"/>
        <w:ind w:leftChars="0" w:left="960"/>
        <w:jc w:val="both"/>
        <w:rPr>
          <w:b/>
          <w:szCs w:val="24"/>
        </w:rPr>
      </w:pPr>
    </w:p>
    <w:p w14:paraId="703A8756" w14:textId="77777777" w:rsidR="00793D00" w:rsidRPr="00793D00" w:rsidRDefault="00793D00" w:rsidP="00793D00">
      <w:pPr>
        <w:pStyle w:val="a4"/>
        <w:widowControl/>
        <w:snapToGrid/>
        <w:spacing w:line="360" w:lineRule="auto"/>
        <w:ind w:leftChars="0" w:left="960"/>
        <w:jc w:val="both"/>
        <w:rPr>
          <w:b/>
          <w:szCs w:val="24"/>
        </w:rPr>
      </w:pPr>
    </w:p>
    <w:p w14:paraId="51A583C4" w14:textId="6909098C" w:rsidR="00635064" w:rsidRPr="00CD29F0" w:rsidRDefault="00635064" w:rsidP="00CA3090">
      <w:pPr>
        <w:pStyle w:val="a4"/>
        <w:widowControl/>
        <w:numPr>
          <w:ilvl w:val="0"/>
          <w:numId w:val="8"/>
        </w:numPr>
        <w:snapToGrid/>
        <w:spacing w:line="360" w:lineRule="auto"/>
        <w:ind w:leftChars="0"/>
        <w:jc w:val="both"/>
        <w:rPr>
          <w:b/>
          <w:szCs w:val="24"/>
        </w:rPr>
      </w:pPr>
      <w:r w:rsidRPr="00CD29F0">
        <w:rPr>
          <w:rFonts w:hint="eastAsia"/>
          <w:szCs w:val="24"/>
        </w:rPr>
        <w:lastRenderedPageBreak/>
        <w:t>入圍者需繳交之資料及格式</w:t>
      </w:r>
      <w:r w:rsidRPr="00CD29F0">
        <w:rPr>
          <w:szCs w:val="24"/>
        </w:rPr>
        <w:t>：</w:t>
      </w:r>
    </w:p>
    <w:tbl>
      <w:tblPr>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164"/>
      </w:tblGrid>
      <w:tr w:rsidR="00851659" w:rsidRPr="00851659" w14:paraId="000C23F7" w14:textId="77777777" w:rsidTr="00234AF7">
        <w:trPr>
          <w:trHeight w:val="517"/>
        </w:trPr>
        <w:tc>
          <w:tcPr>
            <w:tcW w:w="538" w:type="dxa"/>
            <w:shd w:val="clear" w:color="auto" w:fill="D9D9D9"/>
            <w:vAlign w:val="center"/>
          </w:tcPr>
          <w:p w14:paraId="55BCC6D3" w14:textId="77777777" w:rsidR="00635064" w:rsidRPr="00851659" w:rsidRDefault="00635064" w:rsidP="00234AF7">
            <w:pPr>
              <w:pStyle w:val="a4"/>
              <w:widowControl/>
              <w:snapToGrid/>
              <w:spacing w:line="240" w:lineRule="auto"/>
              <w:ind w:leftChars="0" w:left="0"/>
              <w:jc w:val="center"/>
              <w:rPr>
                <w:szCs w:val="24"/>
              </w:rPr>
            </w:pPr>
            <w:r w:rsidRPr="00851659">
              <w:rPr>
                <w:szCs w:val="24"/>
              </w:rPr>
              <w:t>項</w:t>
            </w:r>
          </w:p>
        </w:tc>
        <w:tc>
          <w:tcPr>
            <w:tcW w:w="7496" w:type="dxa"/>
            <w:shd w:val="clear" w:color="auto" w:fill="D9D9D9"/>
            <w:vAlign w:val="center"/>
          </w:tcPr>
          <w:p w14:paraId="46247793" w14:textId="77777777" w:rsidR="00635064" w:rsidRPr="00851659" w:rsidRDefault="00635064" w:rsidP="00234AF7">
            <w:pPr>
              <w:pStyle w:val="a4"/>
              <w:widowControl/>
              <w:snapToGrid/>
              <w:spacing w:line="240" w:lineRule="auto"/>
              <w:ind w:leftChars="0" w:left="0"/>
              <w:jc w:val="center"/>
              <w:rPr>
                <w:szCs w:val="24"/>
              </w:rPr>
            </w:pPr>
            <w:r w:rsidRPr="00851659">
              <w:rPr>
                <w:szCs w:val="24"/>
              </w:rPr>
              <w:t>格式</w:t>
            </w:r>
            <w:r w:rsidRPr="00851659">
              <w:rPr>
                <w:rFonts w:hint="eastAsia"/>
                <w:szCs w:val="24"/>
              </w:rPr>
              <w:t>及內容</w:t>
            </w:r>
          </w:p>
        </w:tc>
      </w:tr>
      <w:tr w:rsidR="00851659" w:rsidRPr="00851659" w14:paraId="4F488B7B" w14:textId="77777777" w:rsidTr="00234AF7">
        <w:tc>
          <w:tcPr>
            <w:tcW w:w="538" w:type="dxa"/>
            <w:shd w:val="clear" w:color="auto" w:fill="auto"/>
            <w:vAlign w:val="center"/>
          </w:tcPr>
          <w:p w14:paraId="6CCC5ADF" w14:textId="77777777" w:rsidR="00635064" w:rsidRPr="00851659" w:rsidRDefault="00635064" w:rsidP="00647DC9">
            <w:pPr>
              <w:pStyle w:val="a4"/>
              <w:widowControl/>
              <w:snapToGrid/>
              <w:spacing w:line="480" w:lineRule="exact"/>
              <w:ind w:leftChars="0" w:left="0"/>
              <w:jc w:val="center"/>
              <w:rPr>
                <w:szCs w:val="24"/>
              </w:rPr>
            </w:pPr>
            <w:r w:rsidRPr="00851659">
              <w:rPr>
                <w:szCs w:val="24"/>
              </w:rPr>
              <w:t>1</w:t>
            </w:r>
          </w:p>
        </w:tc>
        <w:tc>
          <w:tcPr>
            <w:tcW w:w="7496" w:type="dxa"/>
            <w:shd w:val="clear" w:color="auto" w:fill="auto"/>
          </w:tcPr>
          <w:p w14:paraId="76C71A4A" w14:textId="4A0B8477" w:rsidR="00635064" w:rsidRPr="00851659" w:rsidRDefault="00D02A34" w:rsidP="00647DC9">
            <w:pPr>
              <w:pStyle w:val="a4"/>
              <w:widowControl/>
              <w:snapToGrid/>
              <w:spacing w:line="480" w:lineRule="exact"/>
              <w:ind w:leftChars="0" w:left="0"/>
              <w:jc w:val="both"/>
              <w:rPr>
                <w:szCs w:val="24"/>
              </w:rPr>
            </w:pPr>
            <w:r>
              <w:rPr>
                <w:rFonts w:hint="eastAsia"/>
                <w:szCs w:val="24"/>
              </w:rPr>
              <w:t>提供演出伴唱音樂檔案</w:t>
            </w:r>
            <w:r>
              <w:rPr>
                <w:rFonts w:hint="eastAsia"/>
                <w:szCs w:val="24"/>
              </w:rPr>
              <w:t>(mp3</w:t>
            </w:r>
            <w:r>
              <w:rPr>
                <w:rFonts w:hint="eastAsia"/>
                <w:szCs w:val="24"/>
              </w:rPr>
              <w:t>、</w:t>
            </w:r>
            <w:r>
              <w:rPr>
                <w:szCs w:val="24"/>
              </w:rPr>
              <w:t>w</w:t>
            </w:r>
            <w:r>
              <w:rPr>
                <w:rFonts w:hint="eastAsia"/>
                <w:szCs w:val="24"/>
              </w:rPr>
              <w:t>av</w:t>
            </w:r>
            <w:r>
              <w:rPr>
                <w:szCs w:val="24"/>
              </w:rPr>
              <w:t>…</w:t>
            </w:r>
            <w:r>
              <w:rPr>
                <w:rFonts w:hint="eastAsia"/>
                <w:szCs w:val="24"/>
              </w:rPr>
              <w:t>等</w:t>
            </w:r>
            <w:r>
              <w:rPr>
                <w:rFonts w:hint="eastAsia"/>
                <w:szCs w:val="24"/>
              </w:rPr>
              <w:t>)</w:t>
            </w:r>
            <w:r>
              <w:rPr>
                <w:rFonts w:hint="eastAsia"/>
                <w:szCs w:val="24"/>
              </w:rPr>
              <w:t>。</w:t>
            </w:r>
          </w:p>
        </w:tc>
      </w:tr>
      <w:tr w:rsidR="00851659" w:rsidRPr="00851659" w14:paraId="6AA38968" w14:textId="77777777" w:rsidTr="00234AF7">
        <w:tc>
          <w:tcPr>
            <w:tcW w:w="538" w:type="dxa"/>
            <w:shd w:val="clear" w:color="auto" w:fill="auto"/>
            <w:vAlign w:val="center"/>
          </w:tcPr>
          <w:p w14:paraId="2D1BDE9A" w14:textId="77777777" w:rsidR="00635064" w:rsidRPr="00851659" w:rsidRDefault="00635064" w:rsidP="00647DC9">
            <w:pPr>
              <w:pStyle w:val="a4"/>
              <w:widowControl/>
              <w:snapToGrid/>
              <w:spacing w:line="480" w:lineRule="exact"/>
              <w:ind w:leftChars="0" w:left="0"/>
              <w:jc w:val="center"/>
              <w:rPr>
                <w:szCs w:val="24"/>
              </w:rPr>
            </w:pPr>
            <w:r w:rsidRPr="00851659">
              <w:rPr>
                <w:szCs w:val="24"/>
              </w:rPr>
              <w:t>2</w:t>
            </w:r>
          </w:p>
        </w:tc>
        <w:tc>
          <w:tcPr>
            <w:tcW w:w="7496" w:type="dxa"/>
            <w:shd w:val="clear" w:color="auto" w:fill="auto"/>
          </w:tcPr>
          <w:p w14:paraId="21378985" w14:textId="135B7A8E" w:rsidR="00635064" w:rsidRPr="00D02A34" w:rsidRDefault="00D02A34" w:rsidP="00647DC9">
            <w:pPr>
              <w:pStyle w:val="a4"/>
              <w:widowControl/>
              <w:snapToGrid/>
              <w:spacing w:line="480" w:lineRule="exact"/>
              <w:ind w:leftChars="0" w:left="0"/>
              <w:jc w:val="both"/>
              <w:rPr>
                <w:szCs w:val="24"/>
              </w:rPr>
            </w:pPr>
            <w:r>
              <w:rPr>
                <w:rFonts w:hint="eastAsia"/>
                <w:szCs w:val="24"/>
              </w:rPr>
              <w:t>提供歌詞檔案</w:t>
            </w:r>
            <w:r>
              <w:rPr>
                <w:rFonts w:hint="eastAsia"/>
                <w:szCs w:val="24"/>
              </w:rPr>
              <w:t>(word)</w:t>
            </w:r>
            <w:r>
              <w:rPr>
                <w:rFonts w:hint="eastAsia"/>
                <w:szCs w:val="24"/>
              </w:rPr>
              <w:t>。</w:t>
            </w:r>
          </w:p>
        </w:tc>
      </w:tr>
      <w:tr w:rsidR="00851659" w:rsidRPr="00851659" w14:paraId="44B6933E" w14:textId="77777777" w:rsidTr="00234AF7">
        <w:tc>
          <w:tcPr>
            <w:tcW w:w="538" w:type="dxa"/>
            <w:shd w:val="clear" w:color="auto" w:fill="auto"/>
            <w:vAlign w:val="center"/>
          </w:tcPr>
          <w:p w14:paraId="1EDB4FAC" w14:textId="77777777" w:rsidR="00635064" w:rsidRPr="00851659" w:rsidRDefault="00635064" w:rsidP="00647DC9">
            <w:pPr>
              <w:pStyle w:val="a4"/>
              <w:widowControl/>
              <w:snapToGrid/>
              <w:spacing w:line="480" w:lineRule="exact"/>
              <w:ind w:leftChars="0" w:left="0"/>
              <w:jc w:val="center"/>
              <w:rPr>
                <w:szCs w:val="24"/>
              </w:rPr>
            </w:pPr>
            <w:r w:rsidRPr="00851659">
              <w:rPr>
                <w:szCs w:val="24"/>
              </w:rPr>
              <w:t>3</w:t>
            </w:r>
          </w:p>
        </w:tc>
        <w:tc>
          <w:tcPr>
            <w:tcW w:w="7496" w:type="dxa"/>
            <w:shd w:val="clear" w:color="auto" w:fill="auto"/>
          </w:tcPr>
          <w:p w14:paraId="5E8C3ABF" w14:textId="4D83B381" w:rsidR="00635064" w:rsidRPr="00851659" w:rsidRDefault="00D02A34" w:rsidP="00647DC9">
            <w:pPr>
              <w:pStyle w:val="a4"/>
              <w:widowControl/>
              <w:snapToGrid/>
              <w:spacing w:line="480" w:lineRule="exact"/>
              <w:ind w:leftChars="0" w:left="0"/>
              <w:jc w:val="both"/>
              <w:rPr>
                <w:szCs w:val="24"/>
              </w:rPr>
            </w:pPr>
            <w:r>
              <w:rPr>
                <w:rFonts w:hint="eastAsia"/>
                <w:szCs w:val="24"/>
              </w:rPr>
              <w:t>決賽表演之樂器僅提供爵士鼓及</w:t>
            </w:r>
            <w:r>
              <w:rPr>
                <w:rFonts w:hint="eastAsia"/>
                <w:szCs w:val="24"/>
              </w:rPr>
              <w:t>88</w:t>
            </w:r>
            <w:proofErr w:type="gramStart"/>
            <w:r>
              <w:rPr>
                <w:rFonts w:hint="eastAsia"/>
                <w:szCs w:val="24"/>
              </w:rPr>
              <w:t>鍵電鋼琴</w:t>
            </w:r>
            <w:proofErr w:type="gramEnd"/>
            <w:r>
              <w:rPr>
                <w:rFonts w:hint="eastAsia"/>
                <w:szCs w:val="24"/>
              </w:rPr>
              <w:t>(</w:t>
            </w:r>
            <w:r w:rsidR="000A29D6">
              <w:rPr>
                <w:rFonts w:hint="eastAsia"/>
                <w:szCs w:val="24"/>
              </w:rPr>
              <w:t>需</w:t>
            </w:r>
            <w:r>
              <w:rPr>
                <w:rFonts w:hint="eastAsia"/>
                <w:szCs w:val="24"/>
              </w:rPr>
              <w:t>與其他參賽者共用</w:t>
            </w:r>
            <w:r>
              <w:rPr>
                <w:rFonts w:hint="eastAsia"/>
                <w:szCs w:val="24"/>
              </w:rPr>
              <w:t>)</w:t>
            </w:r>
            <w:r>
              <w:rPr>
                <w:rFonts w:hint="eastAsia"/>
                <w:szCs w:val="24"/>
              </w:rPr>
              <w:t>，</w:t>
            </w:r>
            <w:r w:rsidR="000A29D6">
              <w:rPr>
                <w:rFonts w:hint="eastAsia"/>
                <w:szCs w:val="24"/>
              </w:rPr>
              <w:t>上述以外</w:t>
            </w:r>
            <w:r>
              <w:rPr>
                <w:rFonts w:hint="eastAsia"/>
                <w:szCs w:val="24"/>
              </w:rPr>
              <w:t>其他表演樂器請自行準備。</w:t>
            </w:r>
          </w:p>
        </w:tc>
      </w:tr>
      <w:tr w:rsidR="00851659" w:rsidRPr="00851659" w14:paraId="2436C96E" w14:textId="77777777" w:rsidTr="00234AF7">
        <w:tc>
          <w:tcPr>
            <w:tcW w:w="538" w:type="dxa"/>
            <w:shd w:val="clear" w:color="auto" w:fill="auto"/>
            <w:vAlign w:val="center"/>
          </w:tcPr>
          <w:p w14:paraId="2B3B93E8" w14:textId="77777777" w:rsidR="00635064" w:rsidRPr="00851659" w:rsidRDefault="00635064" w:rsidP="00647DC9">
            <w:pPr>
              <w:pStyle w:val="a4"/>
              <w:widowControl/>
              <w:snapToGrid/>
              <w:spacing w:line="480" w:lineRule="exact"/>
              <w:ind w:leftChars="0" w:left="0"/>
              <w:jc w:val="center"/>
              <w:rPr>
                <w:szCs w:val="24"/>
              </w:rPr>
            </w:pPr>
            <w:r w:rsidRPr="00851659">
              <w:rPr>
                <w:szCs w:val="24"/>
              </w:rPr>
              <w:t>4</w:t>
            </w:r>
          </w:p>
        </w:tc>
        <w:tc>
          <w:tcPr>
            <w:tcW w:w="7496" w:type="dxa"/>
            <w:shd w:val="clear" w:color="auto" w:fill="auto"/>
          </w:tcPr>
          <w:p w14:paraId="27A5F1B7" w14:textId="2C7D1780" w:rsidR="00635064" w:rsidRPr="00851659" w:rsidRDefault="00635064" w:rsidP="00647DC9">
            <w:pPr>
              <w:pStyle w:val="a4"/>
              <w:widowControl/>
              <w:snapToGrid/>
              <w:spacing w:line="480" w:lineRule="exact"/>
              <w:ind w:leftChars="0" w:left="0"/>
              <w:jc w:val="both"/>
              <w:rPr>
                <w:szCs w:val="24"/>
              </w:rPr>
            </w:pPr>
            <w:r w:rsidRPr="00851659">
              <w:rPr>
                <w:rFonts w:hint="eastAsia"/>
                <w:szCs w:val="24"/>
              </w:rPr>
              <w:t>自錄一段</w:t>
            </w:r>
            <w:r w:rsidR="00D02A34">
              <w:rPr>
                <w:rFonts w:hint="eastAsia"/>
                <w:szCs w:val="24"/>
              </w:rPr>
              <w:t>橫式</w:t>
            </w:r>
            <w:r w:rsidRPr="00851659">
              <w:rPr>
                <w:rFonts w:hint="eastAsia"/>
                <w:szCs w:val="24"/>
              </w:rPr>
              <w:t>1</w:t>
            </w:r>
            <w:r w:rsidRPr="00851659">
              <w:rPr>
                <w:rFonts w:hint="eastAsia"/>
                <w:szCs w:val="24"/>
              </w:rPr>
              <w:t>分鐘內的入圍感言（含</w:t>
            </w:r>
            <w:r w:rsidR="00647DC9">
              <w:rPr>
                <w:rFonts w:hint="eastAsia"/>
                <w:szCs w:val="24"/>
              </w:rPr>
              <w:t>成員</w:t>
            </w:r>
            <w:r w:rsidRPr="00851659">
              <w:rPr>
                <w:rFonts w:hint="eastAsia"/>
                <w:szCs w:val="24"/>
              </w:rPr>
              <w:t>介紹、感言、</w:t>
            </w:r>
            <w:r w:rsidR="00647DC9">
              <w:rPr>
                <w:rFonts w:hint="eastAsia"/>
                <w:szCs w:val="24"/>
              </w:rPr>
              <w:t>創作理念、歌曲介紹</w:t>
            </w:r>
            <w:r w:rsidRPr="00851659">
              <w:rPr>
                <w:rFonts w:hint="eastAsia"/>
                <w:szCs w:val="24"/>
              </w:rPr>
              <w:t>、自我推薦</w:t>
            </w:r>
            <w:r w:rsidRPr="00851659">
              <w:rPr>
                <w:szCs w:val="24"/>
              </w:rPr>
              <w:t>…</w:t>
            </w:r>
            <w:r w:rsidR="00647DC9">
              <w:rPr>
                <w:rFonts w:hint="eastAsia"/>
                <w:szCs w:val="24"/>
              </w:rPr>
              <w:t>等</w:t>
            </w:r>
            <w:r w:rsidRPr="00851659">
              <w:rPr>
                <w:rFonts w:hint="eastAsia"/>
                <w:szCs w:val="24"/>
              </w:rPr>
              <w:t>），將</w:t>
            </w:r>
            <w:proofErr w:type="gramStart"/>
            <w:r w:rsidRPr="00851659">
              <w:rPr>
                <w:rFonts w:hint="eastAsia"/>
                <w:szCs w:val="24"/>
              </w:rPr>
              <w:t>放在官網</w:t>
            </w:r>
            <w:r w:rsidR="00647DC9">
              <w:rPr>
                <w:rFonts w:hint="eastAsia"/>
                <w:szCs w:val="24"/>
              </w:rPr>
              <w:t>或</w:t>
            </w:r>
            <w:proofErr w:type="gramEnd"/>
            <w:r w:rsidR="00647DC9">
              <w:rPr>
                <w:rFonts w:hint="eastAsia"/>
                <w:szCs w:val="24"/>
              </w:rPr>
              <w:t>官方社群平台</w:t>
            </w:r>
            <w:r w:rsidRPr="00851659">
              <w:rPr>
                <w:rFonts w:hint="eastAsia"/>
                <w:szCs w:val="24"/>
              </w:rPr>
              <w:t>做為網路人氣獎</w:t>
            </w:r>
            <w:proofErr w:type="gramStart"/>
            <w:r w:rsidRPr="00851659">
              <w:rPr>
                <w:rFonts w:hint="eastAsia"/>
                <w:szCs w:val="24"/>
              </w:rPr>
              <w:t>之</w:t>
            </w:r>
            <w:r w:rsidR="00647DC9">
              <w:rPr>
                <w:rFonts w:hint="eastAsia"/>
                <w:szCs w:val="24"/>
              </w:rPr>
              <w:t>貼</w:t>
            </w:r>
            <w:r w:rsidRPr="00851659">
              <w:rPr>
                <w:rFonts w:hint="eastAsia"/>
                <w:szCs w:val="24"/>
              </w:rPr>
              <w:t>文素材</w:t>
            </w:r>
            <w:proofErr w:type="gramEnd"/>
            <w:r w:rsidRPr="00851659">
              <w:rPr>
                <w:rFonts w:hint="eastAsia"/>
                <w:szCs w:val="24"/>
              </w:rPr>
              <w:t>。</w:t>
            </w:r>
          </w:p>
        </w:tc>
      </w:tr>
    </w:tbl>
    <w:p w14:paraId="6BC736DD" w14:textId="77777777" w:rsidR="001A3887" w:rsidRPr="00851659" w:rsidRDefault="001A3887" w:rsidP="00647DC9">
      <w:pPr>
        <w:widowControl/>
        <w:snapToGrid/>
        <w:spacing w:afterLines="100" w:after="240" w:line="240" w:lineRule="auto"/>
        <w:rPr>
          <w:b/>
        </w:rPr>
      </w:pPr>
    </w:p>
    <w:p w14:paraId="5490A748" w14:textId="77777777" w:rsidR="008B7F9A" w:rsidRPr="00851659" w:rsidRDefault="008B7F9A" w:rsidP="00647DC9">
      <w:pPr>
        <w:pStyle w:val="a4"/>
        <w:widowControl/>
        <w:numPr>
          <w:ilvl w:val="0"/>
          <w:numId w:val="1"/>
        </w:numPr>
        <w:snapToGrid/>
        <w:spacing w:afterLines="100" w:after="240" w:line="440" w:lineRule="exact"/>
        <w:ind w:leftChars="0" w:left="482" w:hanging="482"/>
        <w:jc w:val="both"/>
        <w:rPr>
          <w:b/>
          <w:szCs w:val="24"/>
        </w:rPr>
      </w:pPr>
      <w:r w:rsidRPr="00851659">
        <w:rPr>
          <w:b/>
          <w:szCs w:val="24"/>
        </w:rPr>
        <w:t>獎勵辦法</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40"/>
        <w:gridCol w:w="5593"/>
      </w:tblGrid>
      <w:tr w:rsidR="00851659" w:rsidRPr="00851659" w14:paraId="21ECE8A9" w14:textId="77777777" w:rsidTr="00234AF7">
        <w:trPr>
          <w:jc w:val="center"/>
        </w:trPr>
        <w:tc>
          <w:tcPr>
            <w:tcW w:w="1798" w:type="pct"/>
            <w:shd w:val="clear" w:color="auto" w:fill="F2F2F2"/>
            <w:tcMar>
              <w:top w:w="75" w:type="dxa"/>
              <w:left w:w="75" w:type="dxa"/>
              <w:bottom w:w="75" w:type="dxa"/>
              <w:right w:w="75" w:type="dxa"/>
            </w:tcMar>
            <w:vAlign w:val="center"/>
            <w:hideMark/>
          </w:tcPr>
          <w:p w14:paraId="4C6E5DAE" w14:textId="77777777" w:rsidR="008B7F9A" w:rsidRPr="00851659" w:rsidRDefault="008B7F9A" w:rsidP="00733133">
            <w:pPr>
              <w:spacing w:line="240" w:lineRule="auto"/>
              <w:jc w:val="center"/>
              <w:rPr>
                <w:b/>
              </w:rPr>
            </w:pPr>
            <w:r w:rsidRPr="00851659">
              <w:rPr>
                <w:b/>
              </w:rPr>
              <w:t>獎項</w:t>
            </w:r>
            <w:r w:rsidR="00A74817">
              <w:rPr>
                <w:rFonts w:hint="eastAsia"/>
                <w:b/>
              </w:rPr>
              <w:t>（社會組）</w:t>
            </w:r>
          </w:p>
        </w:tc>
        <w:tc>
          <w:tcPr>
            <w:tcW w:w="3202" w:type="pct"/>
            <w:shd w:val="clear" w:color="auto" w:fill="F2F2F2"/>
            <w:tcMar>
              <w:top w:w="75" w:type="dxa"/>
              <w:left w:w="75" w:type="dxa"/>
              <w:bottom w:w="75" w:type="dxa"/>
              <w:right w:w="75" w:type="dxa"/>
            </w:tcMar>
            <w:vAlign w:val="center"/>
            <w:hideMark/>
          </w:tcPr>
          <w:p w14:paraId="410CC4F6" w14:textId="77777777" w:rsidR="008B7F9A" w:rsidRPr="00851659" w:rsidRDefault="008B7F9A" w:rsidP="00733133">
            <w:pPr>
              <w:spacing w:line="240" w:lineRule="auto"/>
              <w:jc w:val="center"/>
              <w:rPr>
                <w:b/>
              </w:rPr>
            </w:pPr>
            <w:r w:rsidRPr="00851659">
              <w:rPr>
                <w:b/>
              </w:rPr>
              <w:t>獎勵內容</w:t>
            </w:r>
          </w:p>
        </w:tc>
      </w:tr>
      <w:tr w:rsidR="00851659" w:rsidRPr="00851659" w14:paraId="001B94BF" w14:textId="77777777" w:rsidTr="00234AF7">
        <w:trPr>
          <w:jc w:val="center"/>
        </w:trPr>
        <w:tc>
          <w:tcPr>
            <w:tcW w:w="1798" w:type="pct"/>
            <w:shd w:val="clear" w:color="auto" w:fill="FFFFFF"/>
            <w:tcMar>
              <w:top w:w="75" w:type="dxa"/>
              <w:left w:w="75" w:type="dxa"/>
              <w:bottom w:w="75" w:type="dxa"/>
              <w:right w:w="75" w:type="dxa"/>
            </w:tcMar>
            <w:vAlign w:val="center"/>
            <w:hideMark/>
          </w:tcPr>
          <w:p w14:paraId="18A66653" w14:textId="77777777" w:rsidR="008B7F9A" w:rsidRPr="00851659" w:rsidRDefault="008B7F9A" w:rsidP="00733133">
            <w:pPr>
              <w:spacing w:line="240" w:lineRule="auto"/>
              <w:jc w:val="both"/>
            </w:pPr>
            <w:r w:rsidRPr="00851659">
              <w:t>首獎（</w:t>
            </w:r>
            <w:r w:rsidRPr="00851659">
              <w:t>1</w:t>
            </w:r>
            <w:r w:rsidRPr="00851659">
              <w:t>名）</w:t>
            </w:r>
          </w:p>
        </w:tc>
        <w:tc>
          <w:tcPr>
            <w:tcW w:w="3202" w:type="pct"/>
            <w:shd w:val="clear" w:color="auto" w:fill="FFFFFF"/>
            <w:tcMar>
              <w:top w:w="75" w:type="dxa"/>
              <w:left w:w="75" w:type="dxa"/>
              <w:bottom w:w="75" w:type="dxa"/>
              <w:right w:w="75" w:type="dxa"/>
            </w:tcMar>
            <w:vAlign w:val="center"/>
            <w:hideMark/>
          </w:tcPr>
          <w:p w14:paraId="42B04A34" w14:textId="77777777" w:rsidR="008B7F9A" w:rsidRPr="00851659" w:rsidRDefault="008B7F9A" w:rsidP="00733133">
            <w:pPr>
              <w:spacing w:line="240" w:lineRule="auto"/>
              <w:jc w:val="both"/>
            </w:pPr>
            <w:r w:rsidRPr="00851659">
              <w:t>新台幣</w:t>
            </w:r>
            <w:r w:rsidR="00A74817">
              <w:t>10</w:t>
            </w:r>
            <w:r w:rsidRPr="00851659">
              <w:rPr>
                <w:rFonts w:hint="eastAsia"/>
              </w:rPr>
              <w:t>萬</w:t>
            </w:r>
            <w:r w:rsidRPr="00851659">
              <w:t>元、獎座獎狀</w:t>
            </w:r>
          </w:p>
        </w:tc>
      </w:tr>
      <w:tr w:rsidR="00851659" w:rsidRPr="00851659" w14:paraId="10D8998F" w14:textId="77777777" w:rsidTr="00234AF7">
        <w:trPr>
          <w:jc w:val="center"/>
        </w:trPr>
        <w:tc>
          <w:tcPr>
            <w:tcW w:w="1798" w:type="pct"/>
            <w:shd w:val="clear" w:color="auto" w:fill="FFFFFF"/>
            <w:tcMar>
              <w:top w:w="75" w:type="dxa"/>
              <w:left w:w="75" w:type="dxa"/>
              <w:bottom w:w="75" w:type="dxa"/>
              <w:right w:w="75" w:type="dxa"/>
            </w:tcMar>
            <w:vAlign w:val="center"/>
          </w:tcPr>
          <w:p w14:paraId="3D260D6C" w14:textId="77777777" w:rsidR="008B7F9A" w:rsidRPr="00851659" w:rsidRDefault="008B7F9A" w:rsidP="00733133">
            <w:pPr>
              <w:spacing w:line="240" w:lineRule="auto"/>
              <w:jc w:val="both"/>
            </w:pPr>
            <w:r w:rsidRPr="00851659">
              <w:t>貳獎（</w:t>
            </w:r>
            <w:r w:rsidRPr="00851659">
              <w:t>1</w:t>
            </w:r>
            <w:r w:rsidRPr="00851659">
              <w:t>名）</w:t>
            </w:r>
          </w:p>
        </w:tc>
        <w:tc>
          <w:tcPr>
            <w:tcW w:w="3202" w:type="pct"/>
            <w:shd w:val="clear" w:color="auto" w:fill="FFFFFF"/>
            <w:tcMar>
              <w:top w:w="75" w:type="dxa"/>
              <w:left w:w="75" w:type="dxa"/>
              <w:bottom w:w="75" w:type="dxa"/>
              <w:right w:w="75" w:type="dxa"/>
            </w:tcMar>
            <w:vAlign w:val="center"/>
            <w:hideMark/>
          </w:tcPr>
          <w:p w14:paraId="77DDBE40" w14:textId="77777777" w:rsidR="008B7F9A" w:rsidRPr="00851659" w:rsidRDefault="008B7F9A" w:rsidP="00635064">
            <w:pPr>
              <w:spacing w:line="240" w:lineRule="auto"/>
              <w:jc w:val="both"/>
            </w:pPr>
            <w:r w:rsidRPr="00851659">
              <w:t>新台幣</w:t>
            </w:r>
            <w:r w:rsidR="00A74817">
              <w:t>6</w:t>
            </w:r>
            <w:r w:rsidRPr="00851659">
              <w:t>萬元、獎座獎狀</w:t>
            </w:r>
          </w:p>
        </w:tc>
      </w:tr>
      <w:tr w:rsidR="00851659" w:rsidRPr="00851659" w14:paraId="5ECD0E36" w14:textId="77777777" w:rsidTr="00234AF7">
        <w:trPr>
          <w:jc w:val="center"/>
        </w:trPr>
        <w:tc>
          <w:tcPr>
            <w:tcW w:w="1798" w:type="pct"/>
            <w:shd w:val="clear" w:color="auto" w:fill="auto"/>
            <w:tcMar>
              <w:top w:w="75" w:type="dxa"/>
              <w:left w:w="75" w:type="dxa"/>
              <w:bottom w:w="75" w:type="dxa"/>
              <w:right w:w="75" w:type="dxa"/>
            </w:tcMar>
            <w:vAlign w:val="center"/>
          </w:tcPr>
          <w:p w14:paraId="6087C39C" w14:textId="77777777" w:rsidR="008B7F9A" w:rsidRPr="00851659" w:rsidRDefault="008B7F9A" w:rsidP="00733133">
            <w:pPr>
              <w:spacing w:line="240" w:lineRule="auto"/>
              <w:jc w:val="both"/>
            </w:pPr>
            <w:r w:rsidRPr="00851659">
              <w:t>參獎（</w:t>
            </w:r>
            <w:r w:rsidRPr="00851659">
              <w:t>1</w:t>
            </w:r>
            <w:r w:rsidRPr="00851659">
              <w:t>名）</w:t>
            </w:r>
          </w:p>
        </w:tc>
        <w:tc>
          <w:tcPr>
            <w:tcW w:w="3202" w:type="pct"/>
            <w:shd w:val="clear" w:color="auto" w:fill="auto"/>
            <w:tcMar>
              <w:top w:w="75" w:type="dxa"/>
              <w:left w:w="75" w:type="dxa"/>
              <w:bottom w:w="75" w:type="dxa"/>
              <w:right w:w="75" w:type="dxa"/>
            </w:tcMar>
            <w:vAlign w:val="center"/>
            <w:hideMark/>
          </w:tcPr>
          <w:p w14:paraId="53682E82" w14:textId="77777777" w:rsidR="008B7F9A" w:rsidRPr="00851659" w:rsidRDefault="008B7F9A" w:rsidP="00635064">
            <w:pPr>
              <w:spacing w:line="240" w:lineRule="auto"/>
              <w:jc w:val="both"/>
            </w:pPr>
            <w:r w:rsidRPr="00851659">
              <w:t>新台幣</w:t>
            </w:r>
            <w:r w:rsidR="00031064">
              <w:t>3</w:t>
            </w:r>
            <w:r w:rsidR="009C148A" w:rsidRPr="00851659">
              <w:t>萬元、獎座獎狀</w:t>
            </w:r>
          </w:p>
        </w:tc>
      </w:tr>
      <w:tr w:rsidR="002638AB" w:rsidRPr="00851659" w14:paraId="565BE386" w14:textId="77777777" w:rsidTr="00234AF7">
        <w:trPr>
          <w:jc w:val="center"/>
        </w:trPr>
        <w:tc>
          <w:tcPr>
            <w:tcW w:w="1798" w:type="pct"/>
            <w:shd w:val="clear" w:color="auto" w:fill="auto"/>
            <w:tcMar>
              <w:top w:w="75" w:type="dxa"/>
              <w:left w:w="75" w:type="dxa"/>
              <w:bottom w:w="75" w:type="dxa"/>
              <w:right w:w="75" w:type="dxa"/>
            </w:tcMar>
            <w:vAlign w:val="center"/>
          </w:tcPr>
          <w:p w14:paraId="7BA7176A" w14:textId="77777777" w:rsidR="002638AB" w:rsidRPr="00851659" w:rsidRDefault="002638AB" w:rsidP="00733133">
            <w:pPr>
              <w:spacing w:line="240" w:lineRule="auto"/>
              <w:jc w:val="both"/>
            </w:pPr>
            <w:r>
              <w:rPr>
                <w:rFonts w:hint="eastAsia"/>
              </w:rPr>
              <w:t>入圍獎（</w:t>
            </w:r>
            <w:r>
              <w:t>7</w:t>
            </w:r>
            <w:r>
              <w:rPr>
                <w:rFonts w:hint="eastAsia"/>
              </w:rPr>
              <w:t>名）</w:t>
            </w:r>
          </w:p>
        </w:tc>
        <w:tc>
          <w:tcPr>
            <w:tcW w:w="3202" w:type="pct"/>
            <w:shd w:val="clear" w:color="auto" w:fill="auto"/>
            <w:tcMar>
              <w:top w:w="75" w:type="dxa"/>
              <w:left w:w="75" w:type="dxa"/>
              <w:bottom w:w="75" w:type="dxa"/>
              <w:right w:w="75" w:type="dxa"/>
            </w:tcMar>
            <w:vAlign w:val="center"/>
          </w:tcPr>
          <w:p w14:paraId="543A29A1" w14:textId="77777777" w:rsidR="002638AB" w:rsidRPr="00851659" w:rsidRDefault="002638AB" w:rsidP="00635064">
            <w:pPr>
              <w:spacing w:line="240" w:lineRule="auto"/>
              <w:jc w:val="both"/>
            </w:pPr>
            <w:r>
              <w:rPr>
                <w:rFonts w:hint="eastAsia"/>
              </w:rPr>
              <w:t>新台幣</w:t>
            </w:r>
            <w:r>
              <w:t>5</w:t>
            </w:r>
            <w:r>
              <w:rPr>
                <w:rFonts w:hint="eastAsia"/>
              </w:rPr>
              <w:t>千元，獎狀</w:t>
            </w:r>
          </w:p>
        </w:tc>
      </w:tr>
      <w:tr w:rsidR="002638AB" w:rsidRPr="00851659" w14:paraId="075FC399" w14:textId="77777777" w:rsidTr="00234AF7">
        <w:trPr>
          <w:jc w:val="center"/>
        </w:trPr>
        <w:tc>
          <w:tcPr>
            <w:tcW w:w="1798" w:type="pct"/>
            <w:shd w:val="clear" w:color="auto" w:fill="auto"/>
            <w:tcMar>
              <w:top w:w="75" w:type="dxa"/>
              <w:left w:w="75" w:type="dxa"/>
              <w:bottom w:w="75" w:type="dxa"/>
              <w:right w:w="75" w:type="dxa"/>
            </w:tcMar>
            <w:vAlign w:val="center"/>
          </w:tcPr>
          <w:p w14:paraId="1E3463F3" w14:textId="77777777" w:rsidR="002638AB" w:rsidRDefault="002638AB" w:rsidP="00733133">
            <w:pPr>
              <w:spacing w:line="240" w:lineRule="auto"/>
              <w:jc w:val="both"/>
            </w:pPr>
            <w:r>
              <w:rPr>
                <w:rFonts w:hint="eastAsia"/>
              </w:rPr>
              <w:t>網路人氣獎（</w:t>
            </w:r>
            <w:r>
              <w:t>1</w:t>
            </w:r>
            <w:r>
              <w:rPr>
                <w:rFonts w:hint="eastAsia"/>
              </w:rPr>
              <w:t>名）</w:t>
            </w:r>
          </w:p>
        </w:tc>
        <w:tc>
          <w:tcPr>
            <w:tcW w:w="3202" w:type="pct"/>
            <w:shd w:val="clear" w:color="auto" w:fill="auto"/>
            <w:tcMar>
              <w:top w:w="75" w:type="dxa"/>
              <w:left w:w="75" w:type="dxa"/>
              <w:bottom w:w="75" w:type="dxa"/>
              <w:right w:w="75" w:type="dxa"/>
            </w:tcMar>
            <w:vAlign w:val="center"/>
          </w:tcPr>
          <w:p w14:paraId="5AEB13B4" w14:textId="77777777" w:rsidR="002638AB" w:rsidRDefault="002638AB" w:rsidP="00635064">
            <w:pPr>
              <w:spacing w:line="240" w:lineRule="auto"/>
              <w:jc w:val="both"/>
            </w:pPr>
            <w:r>
              <w:rPr>
                <w:rFonts w:hint="eastAsia"/>
              </w:rPr>
              <w:t>新台幣</w:t>
            </w:r>
            <w:r>
              <w:t>5</w:t>
            </w:r>
            <w:r>
              <w:rPr>
                <w:rFonts w:hint="eastAsia"/>
              </w:rPr>
              <w:t>千元</w:t>
            </w:r>
          </w:p>
        </w:tc>
      </w:tr>
      <w:tr w:rsidR="00A74817" w:rsidRPr="00851659" w14:paraId="66B4A338" w14:textId="77777777" w:rsidTr="00234AF7">
        <w:trPr>
          <w:jc w:val="center"/>
        </w:trPr>
        <w:tc>
          <w:tcPr>
            <w:tcW w:w="1798" w:type="pct"/>
            <w:shd w:val="clear" w:color="auto" w:fill="F2F2F2" w:themeFill="background1" w:themeFillShade="F2"/>
            <w:tcMar>
              <w:top w:w="75" w:type="dxa"/>
              <w:left w:w="75" w:type="dxa"/>
              <w:bottom w:w="75" w:type="dxa"/>
              <w:right w:w="75" w:type="dxa"/>
            </w:tcMar>
            <w:vAlign w:val="center"/>
          </w:tcPr>
          <w:p w14:paraId="43ABC75F" w14:textId="77777777" w:rsidR="00A74817" w:rsidRPr="00A74817" w:rsidRDefault="00A74817" w:rsidP="00A74817">
            <w:pPr>
              <w:spacing w:line="240" w:lineRule="auto"/>
              <w:jc w:val="center"/>
              <w:rPr>
                <w:sz w:val="20"/>
                <w:szCs w:val="20"/>
              </w:rPr>
            </w:pPr>
            <w:r w:rsidRPr="00A74817">
              <w:rPr>
                <w:b/>
              </w:rPr>
              <w:t>獎項</w:t>
            </w:r>
            <w:r w:rsidRPr="00A74817">
              <w:rPr>
                <w:rFonts w:hint="eastAsia"/>
                <w:b/>
              </w:rPr>
              <w:t>（學生組）</w:t>
            </w:r>
          </w:p>
        </w:tc>
        <w:tc>
          <w:tcPr>
            <w:tcW w:w="3202" w:type="pct"/>
            <w:shd w:val="clear" w:color="auto" w:fill="F2F2F2" w:themeFill="background1" w:themeFillShade="F2"/>
            <w:tcMar>
              <w:top w:w="75" w:type="dxa"/>
              <w:left w:w="75" w:type="dxa"/>
              <w:bottom w:w="75" w:type="dxa"/>
              <w:right w:w="75" w:type="dxa"/>
            </w:tcMar>
          </w:tcPr>
          <w:p w14:paraId="300C6613" w14:textId="77777777" w:rsidR="00A74817" w:rsidRPr="00A74817" w:rsidRDefault="00A74817" w:rsidP="00A74817">
            <w:pPr>
              <w:spacing w:line="240" w:lineRule="auto"/>
              <w:jc w:val="center"/>
              <w:rPr>
                <w:b/>
                <w:bCs/>
              </w:rPr>
            </w:pPr>
            <w:r w:rsidRPr="00A74817">
              <w:rPr>
                <w:b/>
                <w:bCs/>
              </w:rPr>
              <w:t>獎勵內容</w:t>
            </w:r>
          </w:p>
        </w:tc>
      </w:tr>
      <w:tr w:rsidR="00A74817" w:rsidRPr="00851659" w14:paraId="3F6FFF6C" w14:textId="77777777" w:rsidTr="00234AF7">
        <w:trPr>
          <w:jc w:val="center"/>
        </w:trPr>
        <w:tc>
          <w:tcPr>
            <w:tcW w:w="1798" w:type="pct"/>
            <w:shd w:val="clear" w:color="auto" w:fill="auto"/>
            <w:tcMar>
              <w:top w:w="75" w:type="dxa"/>
              <w:left w:w="75" w:type="dxa"/>
              <w:bottom w:w="75" w:type="dxa"/>
              <w:right w:w="75" w:type="dxa"/>
            </w:tcMar>
            <w:vAlign w:val="center"/>
          </w:tcPr>
          <w:p w14:paraId="3AE67DA6" w14:textId="77777777" w:rsidR="00A74817" w:rsidRPr="00A74817" w:rsidRDefault="00A74817" w:rsidP="00AE1082">
            <w:pPr>
              <w:spacing w:line="240" w:lineRule="auto"/>
              <w:jc w:val="both"/>
              <w:rPr>
                <w:sz w:val="20"/>
                <w:szCs w:val="20"/>
              </w:rPr>
            </w:pPr>
            <w:r w:rsidRPr="00A74817">
              <w:rPr>
                <w:sz w:val="20"/>
                <w:szCs w:val="20"/>
              </w:rPr>
              <w:t>首獎（</w:t>
            </w:r>
            <w:r w:rsidRPr="00A74817">
              <w:rPr>
                <w:sz w:val="20"/>
                <w:szCs w:val="20"/>
              </w:rPr>
              <w:t>1</w:t>
            </w:r>
            <w:r w:rsidRPr="00A74817">
              <w:rPr>
                <w:sz w:val="20"/>
                <w:szCs w:val="20"/>
              </w:rPr>
              <w:t>名）</w:t>
            </w:r>
          </w:p>
        </w:tc>
        <w:tc>
          <w:tcPr>
            <w:tcW w:w="3202" w:type="pct"/>
            <w:shd w:val="clear" w:color="auto" w:fill="FFFFFF"/>
            <w:tcMar>
              <w:top w:w="75" w:type="dxa"/>
              <w:left w:w="75" w:type="dxa"/>
              <w:bottom w:w="75" w:type="dxa"/>
              <w:right w:w="75" w:type="dxa"/>
            </w:tcMar>
          </w:tcPr>
          <w:p w14:paraId="376F2F22" w14:textId="77777777" w:rsidR="00A74817" w:rsidRPr="00851659" w:rsidRDefault="00A74817" w:rsidP="00AE1082">
            <w:pPr>
              <w:spacing w:line="240" w:lineRule="auto"/>
              <w:jc w:val="both"/>
            </w:pPr>
            <w:r w:rsidRPr="00851659">
              <w:t>新台幣</w:t>
            </w:r>
            <w:r>
              <w:t>7</w:t>
            </w:r>
            <w:r w:rsidRPr="00851659">
              <w:rPr>
                <w:rFonts w:hint="eastAsia"/>
              </w:rPr>
              <w:t>萬</w:t>
            </w:r>
            <w:r w:rsidRPr="00851659">
              <w:t>元、獎座獎狀</w:t>
            </w:r>
          </w:p>
        </w:tc>
      </w:tr>
      <w:tr w:rsidR="00A74817" w:rsidRPr="00851659" w14:paraId="2CDA7DF2" w14:textId="77777777" w:rsidTr="00234AF7">
        <w:trPr>
          <w:jc w:val="center"/>
        </w:trPr>
        <w:tc>
          <w:tcPr>
            <w:tcW w:w="1798" w:type="pct"/>
            <w:shd w:val="clear" w:color="auto" w:fill="auto"/>
            <w:tcMar>
              <w:top w:w="75" w:type="dxa"/>
              <w:left w:w="75" w:type="dxa"/>
              <w:bottom w:w="75" w:type="dxa"/>
              <w:right w:w="75" w:type="dxa"/>
            </w:tcMar>
            <w:vAlign w:val="center"/>
          </w:tcPr>
          <w:p w14:paraId="46A6A46E" w14:textId="77777777" w:rsidR="00A74817" w:rsidRPr="00A74817" w:rsidRDefault="00A74817" w:rsidP="00AE1082">
            <w:pPr>
              <w:spacing w:line="240" w:lineRule="auto"/>
              <w:jc w:val="both"/>
              <w:rPr>
                <w:sz w:val="20"/>
                <w:szCs w:val="20"/>
              </w:rPr>
            </w:pPr>
            <w:r w:rsidRPr="00A74817">
              <w:rPr>
                <w:sz w:val="20"/>
                <w:szCs w:val="20"/>
              </w:rPr>
              <w:t>貳獎（</w:t>
            </w:r>
            <w:r w:rsidRPr="00A74817">
              <w:rPr>
                <w:sz w:val="20"/>
                <w:szCs w:val="20"/>
              </w:rPr>
              <w:t>1</w:t>
            </w:r>
            <w:r w:rsidRPr="00A74817">
              <w:rPr>
                <w:sz w:val="20"/>
                <w:szCs w:val="20"/>
              </w:rPr>
              <w:t>名）</w:t>
            </w:r>
          </w:p>
        </w:tc>
        <w:tc>
          <w:tcPr>
            <w:tcW w:w="3202" w:type="pct"/>
            <w:shd w:val="clear" w:color="auto" w:fill="FFFFFF"/>
            <w:tcMar>
              <w:top w:w="75" w:type="dxa"/>
              <w:left w:w="75" w:type="dxa"/>
              <w:bottom w:w="75" w:type="dxa"/>
              <w:right w:w="75" w:type="dxa"/>
            </w:tcMar>
          </w:tcPr>
          <w:p w14:paraId="01FEF3C5" w14:textId="77777777" w:rsidR="00A74817" w:rsidRPr="00851659" w:rsidRDefault="00A74817" w:rsidP="00AE1082">
            <w:pPr>
              <w:spacing w:line="240" w:lineRule="auto"/>
              <w:jc w:val="both"/>
            </w:pPr>
            <w:r w:rsidRPr="00851659">
              <w:t>新台幣</w:t>
            </w:r>
            <w:r>
              <w:t>4</w:t>
            </w:r>
            <w:r w:rsidRPr="00851659">
              <w:t>萬元、獎座獎狀</w:t>
            </w:r>
          </w:p>
        </w:tc>
      </w:tr>
      <w:tr w:rsidR="00A74817" w:rsidRPr="00851659" w14:paraId="1EA50670" w14:textId="77777777" w:rsidTr="00234AF7">
        <w:trPr>
          <w:jc w:val="center"/>
        </w:trPr>
        <w:tc>
          <w:tcPr>
            <w:tcW w:w="1798" w:type="pct"/>
            <w:shd w:val="clear" w:color="auto" w:fill="auto"/>
            <w:tcMar>
              <w:top w:w="75" w:type="dxa"/>
              <w:left w:w="75" w:type="dxa"/>
              <w:bottom w:w="75" w:type="dxa"/>
              <w:right w:w="75" w:type="dxa"/>
            </w:tcMar>
            <w:vAlign w:val="center"/>
          </w:tcPr>
          <w:p w14:paraId="551E7B4A" w14:textId="77777777" w:rsidR="00A74817" w:rsidRPr="00A74817" w:rsidRDefault="00A74817" w:rsidP="00AE1082">
            <w:pPr>
              <w:spacing w:line="240" w:lineRule="auto"/>
              <w:jc w:val="both"/>
              <w:rPr>
                <w:sz w:val="20"/>
                <w:szCs w:val="20"/>
              </w:rPr>
            </w:pPr>
            <w:r w:rsidRPr="00A74817">
              <w:rPr>
                <w:sz w:val="20"/>
                <w:szCs w:val="20"/>
              </w:rPr>
              <w:t>參獎（</w:t>
            </w:r>
            <w:r w:rsidRPr="00A74817">
              <w:rPr>
                <w:sz w:val="20"/>
                <w:szCs w:val="20"/>
              </w:rPr>
              <w:t>1</w:t>
            </w:r>
            <w:r w:rsidRPr="00A74817">
              <w:rPr>
                <w:sz w:val="20"/>
                <w:szCs w:val="20"/>
              </w:rPr>
              <w:t>名）</w:t>
            </w:r>
          </w:p>
        </w:tc>
        <w:tc>
          <w:tcPr>
            <w:tcW w:w="3202" w:type="pct"/>
            <w:shd w:val="clear" w:color="auto" w:fill="auto"/>
            <w:tcMar>
              <w:top w:w="75" w:type="dxa"/>
              <w:left w:w="75" w:type="dxa"/>
              <w:bottom w:w="75" w:type="dxa"/>
              <w:right w:w="75" w:type="dxa"/>
            </w:tcMar>
          </w:tcPr>
          <w:p w14:paraId="0D6CB694" w14:textId="77777777" w:rsidR="00A74817" w:rsidRPr="00851659" w:rsidRDefault="00A74817" w:rsidP="00AE1082">
            <w:pPr>
              <w:spacing w:line="240" w:lineRule="auto"/>
              <w:jc w:val="both"/>
            </w:pPr>
            <w:r w:rsidRPr="00851659">
              <w:t>新台幣</w:t>
            </w:r>
            <w:r>
              <w:t>2</w:t>
            </w:r>
            <w:r w:rsidRPr="00851659">
              <w:t>萬元、獎座獎狀</w:t>
            </w:r>
          </w:p>
        </w:tc>
      </w:tr>
      <w:tr w:rsidR="002638AB" w:rsidRPr="00851659" w14:paraId="5B86BB46" w14:textId="77777777" w:rsidTr="00234AF7">
        <w:trPr>
          <w:jc w:val="center"/>
        </w:trPr>
        <w:tc>
          <w:tcPr>
            <w:tcW w:w="1798" w:type="pct"/>
            <w:shd w:val="clear" w:color="auto" w:fill="auto"/>
            <w:tcMar>
              <w:top w:w="75" w:type="dxa"/>
              <w:left w:w="75" w:type="dxa"/>
              <w:bottom w:w="75" w:type="dxa"/>
              <w:right w:w="75" w:type="dxa"/>
            </w:tcMar>
            <w:vAlign w:val="center"/>
          </w:tcPr>
          <w:p w14:paraId="3BF4B2C8" w14:textId="77777777" w:rsidR="002638AB" w:rsidRPr="00851659" w:rsidRDefault="002638AB" w:rsidP="002638AB">
            <w:pPr>
              <w:spacing w:line="240" w:lineRule="auto"/>
              <w:jc w:val="both"/>
            </w:pPr>
            <w:r>
              <w:rPr>
                <w:rFonts w:hint="eastAsia"/>
              </w:rPr>
              <w:t>入圍獎（</w:t>
            </w:r>
            <w:r>
              <w:t>7</w:t>
            </w:r>
            <w:r>
              <w:rPr>
                <w:rFonts w:hint="eastAsia"/>
              </w:rPr>
              <w:t>名）</w:t>
            </w:r>
          </w:p>
        </w:tc>
        <w:tc>
          <w:tcPr>
            <w:tcW w:w="3202" w:type="pct"/>
            <w:shd w:val="clear" w:color="auto" w:fill="auto"/>
            <w:tcMar>
              <w:top w:w="75" w:type="dxa"/>
              <w:left w:w="75" w:type="dxa"/>
              <w:bottom w:w="75" w:type="dxa"/>
              <w:right w:w="75" w:type="dxa"/>
            </w:tcMar>
            <w:vAlign w:val="center"/>
          </w:tcPr>
          <w:p w14:paraId="357B700F" w14:textId="77777777" w:rsidR="002638AB" w:rsidRPr="00851659" w:rsidRDefault="002638AB" w:rsidP="002638AB">
            <w:pPr>
              <w:spacing w:line="240" w:lineRule="auto"/>
              <w:jc w:val="both"/>
            </w:pPr>
            <w:r>
              <w:rPr>
                <w:rFonts w:hint="eastAsia"/>
              </w:rPr>
              <w:t>新台幣</w:t>
            </w:r>
            <w:r>
              <w:t>5</w:t>
            </w:r>
            <w:r>
              <w:rPr>
                <w:rFonts w:hint="eastAsia"/>
              </w:rPr>
              <w:t>千元，獎狀</w:t>
            </w:r>
          </w:p>
        </w:tc>
      </w:tr>
      <w:tr w:rsidR="002638AB" w:rsidRPr="00851659" w14:paraId="64506420" w14:textId="77777777" w:rsidTr="00234AF7">
        <w:trPr>
          <w:jc w:val="center"/>
        </w:trPr>
        <w:tc>
          <w:tcPr>
            <w:tcW w:w="1798" w:type="pct"/>
            <w:shd w:val="clear" w:color="auto" w:fill="auto"/>
            <w:tcMar>
              <w:top w:w="75" w:type="dxa"/>
              <w:left w:w="75" w:type="dxa"/>
              <w:bottom w:w="75" w:type="dxa"/>
              <w:right w:w="75" w:type="dxa"/>
            </w:tcMar>
            <w:vAlign w:val="center"/>
          </w:tcPr>
          <w:p w14:paraId="5ACB65BD" w14:textId="77777777" w:rsidR="002638AB" w:rsidRDefault="002638AB" w:rsidP="002638AB">
            <w:pPr>
              <w:spacing w:line="240" w:lineRule="auto"/>
              <w:jc w:val="both"/>
            </w:pPr>
            <w:r>
              <w:rPr>
                <w:rFonts w:hint="eastAsia"/>
              </w:rPr>
              <w:t>網路人氣獎（</w:t>
            </w:r>
            <w:r>
              <w:t>1</w:t>
            </w:r>
            <w:r>
              <w:rPr>
                <w:rFonts w:hint="eastAsia"/>
              </w:rPr>
              <w:t>名）</w:t>
            </w:r>
          </w:p>
        </w:tc>
        <w:tc>
          <w:tcPr>
            <w:tcW w:w="3202" w:type="pct"/>
            <w:shd w:val="clear" w:color="auto" w:fill="auto"/>
            <w:tcMar>
              <w:top w:w="75" w:type="dxa"/>
              <w:left w:w="75" w:type="dxa"/>
              <w:bottom w:w="75" w:type="dxa"/>
              <w:right w:w="75" w:type="dxa"/>
            </w:tcMar>
            <w:vAlign w:val="center"/>
          </w:tcPr>
          <w:p w14:paraId="480AE06C" w14:textId="77777777" w:rsidR="002638AB" w:rsidRDefault="002638AB" w:rsidP="002638AB">
            <w:pPr>
              <w:spacing w:line="240" w:lineRule="auto"/>
              <w:jc w:val="both"/>
            </w:pPr>
            <w:r>
              <w:rPr>
                <w:rFonts w:hint="eastAsia"/>
              </w:rPr>
              <w:t>新台幣</w:t>
            </w:r>
            <w:r>
              <w:t>5</w:t>
            </w:r>
            <w:r>
              <w:rPr>
                <w:rFonts w:hint="eastAsia"/>
              </w:rPr>
              <w:t>千元</w:t>
            </w:r>
          </w:p>
        </w:tc>
      </w:tr>
      <w:tr w:rsidR="007E7A34" w:rsidRPr="00851659" w14:paraId="4FDE811C" w14:textId="77777777" w:rsidTr="00234AF7">
        <w:trPr>
          <w:jc w:val="center"/>
        </w:trPr>
        <w:tc>
          <w:tcPr>
            <w:tcW w:w="5000" w:type="pct"/>
            <w:gridSpan w:val="2"/>
            <w:shd w:val="clear" w:color="auto" w:fill="auto"/>
            <w:tcMar>
              <w:top w:w="75" w:type="dxa"/>
              <w:left w:w="75" w:type="dxa"/>
              <w:bottom w:w="75" w:type="dxa"/>
              <w:right w:w="75" w:type="dxa"/>
            </w:tcMar>
            <w:vAlign w:val="center"/>
          </w:tcPr>
          <w:p w14:paraId="5FCF143F" w14:textId="77777777" w:rsidR="007E7A34" w:rsidRPr="00851659" w:rsidRDefault="007E7A34" w:rsidP="007E7A34">
            <w:pPr>
              <w:spacing w:line="240" w:lineRule="auto"/>
              <w:jc w:val="both"/>
              <w:rPr>
                <w:sz w:val="20"/>
                <w:szCs w:val="20"/>
              </w:rPr>
            </w:pPr>
            <w:r w:rsidRPr="00851659">
              <w:rPr>
                <w:sz w:val="20"/>
                <w:szCs w:val="20"/>
              </w:rPr>
              <w:t>【註】</w:t>
            </w:r>
          </w:p>
          <w:p w14:paraId="26488C68" w14:textId="77777777" w:rsidR="007E7A34" w:rsidRDefault="007E7A34" w:rsidP="007E7A34">
            <w:pPr>
              <w:pStyle w:val="a4"/>
              <w:numPr>
                <w:ilvl w:val="0"/>
                <w:numId w:val="24"/>
              </w:numPr>
              <w:snapToGrid/>
              <w:spacing w:line="240" w:lineRule="auto"/>
              <w:ind w:leftChars="0"/>
              <w:jc w:val="both"/>
              <w:rPr>
                <w:sz w:val="20"/>
              </w:rPr>
            </w:pPr>
            <w:r w:rsidRPr="007E7A34">
              <w:rPr>
                <w:sz w:val="20"/>
              </w:rPr>
              <w:t>依中華民國稅法規定，</w:t>
            </w:r>
            <w:r>
              <w:rPr>
                <w:rFonts w:hint="eastAsia"/>
                <w:sz w:val="20"/>
              </w:rPr>
              <w:t>得獎</w:t>
            </w:r>
            <w:r w:rsidRPr="007E7A34">
              <w:rPr>
                <w:sz w:val="20"/>
              </w:rPr>
              <w:t>獎金金額超過新臺幣</w:t>
            </w:r>
            <w:r w:rsidRPr="007E7A34">
              <w:rPr>
                <w:sz w:val="20"/>
              </w:rPr>
              <w:t>$20,000</w:t>
            </w:r>
            <w:r w:rsidRPr="007E7A34">
              <w:rPr>
                <w:sz w:val="20"/>
              </w:rPr>
              <w:t>元</w:t>
            </w:r>
            <w:r w:rsidRPr="007E7A34">
              <w:rPr>
                <w:sz w:val="20"/>
              </w:rPr>
              <w:t>(</w:t>
            </w:r>
            <w:r w:rsidRPr="007E7A34">
              <w:rPr>
                <w:sz w:val="20"/>
              </w:rPr>
              <w:t>不含</w:t>
            </w:r>
            <w:r w:rsidRPr="007E7A34">
              <w:rPr>
                <w:sz w:val="20"/>
              </w:rPr>
              <w:t>)</w:t>
            </w:r>
            <w:r>
              <w:rPr>
                <w:rFonts w:hint="eastAsia"/>
                <w:sz w:val="20"/>
              </w:rPr>
              <w:t>，本活動</w:t>
            </w:r>
            <w:r w:rsidRPr="007E7A34">
              <w:rPr>
                <w:rFonts w:hint="eastAsia"/>
                <w:sz w:val="20"/>
              </w:rPr>
              <w:t>將依法扣繳</w:t>
            </w:r>
            <w:r>
              <w:rPr>
                <w:rFonts w:hint="eastAsia"/>
                <w:sz w:val="20"/>
              </w:rPr>
              <w:t>獎金金額之</w:t>
            </w:r>
            <w:r w:rsidRPr="007E7A34">
              <w:rPr>
                <w:rFonts w:hint="eastAsia"/>
                <w:sz w:val="20"/>
              </w:rPr>
              <w:t>10%</w:t>
            </w:r>
            <w:r>
              <w:rPr>
                <w:rFonts w:hint="eastAsia"/>
                <w:sz w:val="20"/>
              </w:rPr>
              <w:t>中獎</w:t>
            </w:r>
            <w:r w:rsidRPr="007E7A34">
              <w:rPr>
                <w:rFonts w:hint="eastAsia"/>
                <w:sz w:val="20"/>
              </w:rPr>
              <w:t>所得稅</w:t>
            </w:r>
            <w:r>
              <w:rPr>
                <w:rFonts w:hint="eastAsia"/>
                <w:sz w:val="20"/>
              </w:rPr>
              <w:t>，且</w:t>
            </w:r>
            <w:r w:rsidRPr="007E7A34">
              <w:rPr>
                <w:rFonts w:hint="eastAsia"/>
                <w:sz w:val="20"/>
              </w:rPr>
              <w:t>得獎者須依規定填寫</w:t>
            </w:r>
            <w:r>
              <w:rPr>
                <w:rFonts w:hint="eastAsia"/>
                <w:sz w:val="20"/>
              </w:rPr>
              <w:t>收據或</w:t>
            </w:r>
            <w:r w:rsidRPr="007E7A34">
              <w:rPr>
                <w:rFonts w:hint="eastAsia"/>
                <w:sz w:val="20"/>
              </w:rPr>
              <w:t>領據資料</w:t>
            </w:r>
            <w:r w:rsidRPr="007E7A34">
              <w:rPr>
                <w:sz w:val="20"/>
              </w:rPr>
              <w:t>。</w:t>
            </w:r>
          </w:p>
          <w:p w14:paraId="7C25E944" w14:textId="77777777" w:rsidR="007E7A34" w:rsidRDefault="007E7A34" w:rsidP="007E7A34">
            <w:pPr>
              <w:pStyle w:val="a4"/>
              <w:numPr>
                <w:ilvl w:val="0"/>
                <w:numId w:val="24"/>
              </w:numPr>
              <w:snapToGrid/>
              <w:spacing w:line="240" w:lineRule="auto"/>
              <w:ind w:leftChars="0"/>
              <w:jc w:val="both"/>
              <w:rPr>
                <w:sz w:val="20"/>
              </w:rPr>
            </w:pPr>
            <w:r w:rsidRPr="007E7A34">
              <w:rPr>
                <w:sz w:val="20"/>
              </w:rPr>
              <w:t>依中華民國稅法規定，</w:t>
            </w:r>
            <w:r w:rsidRPr="007E7A34">
              <w:rPr>
                <w:rFonts w:hint="eastAsia"/>
                <w:sz w:val="20"/>
              </w:rPr>
              <w:t>得獎獎金金額若超過新臺幣</w:t>
            </w:r>
            <w:r w:rsidRPr="007E7A34">
              <w:rPr>
                <w:rFonts w:hint="eastAsia"/>
                <w:sz w:val="20"/>
              </w:rPr>
              <w:t xml:space="preserve"> 1,000 </w:t>
            </w:r>
            <w:r w:rsidRPr="007E7A34">
              <w:rPr>
                <w:rFonts w:hint="eastAsia"/>
                <w:sz w:val="20"/>
              </w:rPr>
              <w:t>元，其金額將列入個人年度綜合所得稅申報項目，得獎者須依規定填寫相關</w:t>
            </w:r>
            <w:r>
              <w:rPr>
                <w:rFonts w:hint="eastAsia"/>
                <w:sz w:val="20"/>
              </w:rPr>
              <w:t>收據或</w:t>
            </w:r>
            <w:r w:rsidRPr="007E7A34">
              <w:rPr>
                <w:rFonts w:hint="eastAsia"/>
                <w:sz w:val="20"/>
              </w:rPr>
              <w:t>領據資料</w:t>
            </w:r>
            <w:r>
              <w:rPr>
                <w:rFonts w:hint="eastAsia"/>
                <w:sz w:val="20"/>
              </w:rPr>
              <w:t>。</w:t>
            </w:r>
          </w:p>
          <w:p w14:paraId="4ACA59A9" w14:textId="65189C02" w:rsidR="007E7A34" w:rsidRPr="007E7A34" w:rsidRDefault="007E7A34" w:rsidP="007E7A34">
            <w:pPr>
              <w:pStyle w:val="a4"/>
              <w:numPr>
                <w:ilvl w:val="0"/>
                <w:numId w:val="24"/>
              </w:numPr>
              <w:snapToGrid/>
              <w:spacing w:line="240" w:lineRule="auto"/>
              <w:ind w:leftChars="0"/>
              <w:jc w:val="both"/>
              <w:rPr>
                <w:sz w:val="20"/>
              </w:rPr>
            </w:pPr>
            <w:r w:rsidRPr="007E7A34">
              <w:rPr>
                <w:sz w:val="20"/>
              </w:rPr>
              <w:t>得獎之作品如為共同創作者，主辦單位將獎金交由報名代表人，並由代表人及共同創作者自行決定獎金分配。</w:t>
            </w:r>
          </w:p>
        </w:tc>
      </w:tr>
    </w:tbl>
    <w:p w14:paraId="496E6900" w14:textId="77777777" w:rsidR="007E7A34" w:rsidRPr="00234AF7" w:rsidRDefault="007E7A34" w:rsidP="00234AF7">
      <w:pPr>
        <w:widowControl/>
        <w:snapToGrid/>
        <w:spacing w:line="440" w:lineRule="exact"/>
        <w:jc w:val="both"/>
        <w:rPr>
          <w:b/>
        </w:rPr>
      </w:pPr>
    </w:p>
    <w:p w14:paraId="260BEB69" w14:textId="4EE86E08" w:rsidR="00A74817" w:rsidRPr="00A74817" w:rsidRDefault="008B7F9A" w:rsidP="00A74817">
      <w:pPr>
        <w:pStyle w:val="a4"/>
        <w:widowControl/>
        <w:numPr>
          <w:ilvl w:val="0"/>
          <w:numId w:val="1"/>
        </w:numPr>
        <w:snapToGrid/>
        <w:spacing w:line="440" w:lineRule="exact"/>
        <w:ind w:leftChars="0" w:left="482" w:hanging="482"/>
        <w:jc w:val="both"/>
        <w:rPr>
          <w:b/>
          <w:szCs w:val="24"/>
        </w:rPr>
      </w:pPr>
      <w:r w:rsidRPr="00851659">
        <w:rPr>
          <w:b/>
          <w:szCs w:val="24"/>
        </w:rPr>
        <w:lastRenderedPageBreak/>
        <w:t>注意事項</w:t>
      </w:r>
    </w:p>
    <w:p w14:paraId="3252E5A0" w14:textId="77777777" w:rsidR="008B7F9A" w:rsidRPr="00851659" w:rsidRDefault="008B7F9A" w:rsidP="001927F5">
      <w:pPr>
        <w:pStyle w:val="a4"/>
        <w:widowControl/>
        <w:numPr>
          <w:ilvl w:val="0"/>
          <w:numId w:val="5"/>
        </w:numPr>
        <w:snapToGrid/>
        <w:spacing w:line="440" w:lineRule="exact"/>
        <w:ind w:leftChars="0"/>
        <w:jc w:val="both"/>
        <w:rPr>
          <w:szCs w:val="24"/>
        </w:rPr>
      </w:pPr>
      <w:r w:rsidRPr="00851659">
        <w:rPr>
          <w:szCs w:val="24"/>
        </w:rPr>
        <w:t>參賽作品應為參賽者自行創作，且無抄襲仿冒或經法院判決確定侵害他人著作權之情事；參賽作品如涉及著作權糾紛，由參賽者自負法律責任。</w:t>
      </w:r>
    </w:p>
    <w:p w14:paraId="313FF3BB" w14:textId="37031475" w:rsidR="008B7F9A" w:rsidRDefault="008B7F9A" w:rsidP="001927F5">
      <w:pPr>
        <w:pStyle w:val="a4"/>
        <w:widowControl/>
        <w:numPr>
          <w:ilvl w:val="0"/>
          <w:numId w:val="5"/>
        </w:numPr>
        <w:snapToGrid/>
        <w:spacing w:line="440" w:lineRule="exact"/>
        <w:ind w:leftChars="0"/>
        <w:jc w:val="both"/>
        <w:rPr>
          <w:szCs w:val="24"/>
        </w:rPr>
      </w:pPr>
      <w:r w:rsidRPr="00851659">
        <w:rPr>
          <w:szCs w:val="24"/>
        </w:rPr>
        <w:t>參賽作品</w:t>
      </w:r>
      <w:r w:rsidR="00CB4B85">
        <w:rPr>
          <w:rFonts w:hint="eastAsia"/>
          <w:szCs w:val="24"/>
        </w:rPr>
        <w:t>應</w:t>
      </w:r>
      <w:r w:rsidRPr="00851659">
        <w:rPr>
          <w:szCs w:val="24"/>
        </w:rPr>
        <w:t>未曾於國內、外公開發行（包括以出版品型態公開發行或授權他人以數位型態公開播送或公開傳輸），且未曾得獎之作品。但學生之畢業製作作品曾獲各級學校發行或所設獎項之得獎者不在此限。</w:t>
      </w:r>
      <w:r w:rsidR="001927F5" w:rsidRPr="001927F5">
        <w:rPr>
          <w:szCs w:val="24"/>
        </w:rPr>
        <w:t>若經查證參賽者有抄襲、冒用、偽造資料等不當行為，主辦單位有權取消其參賽資格、得獎資格及相關獎項與獎金。</w:t>
      </w:r>
    </w:p>
    <w:p w14:paraId="3E984D10" w14:textId="77777777" w:rsidR="008B7272" w:rsidRDefault="008B7272" w:rsidP="001927F5">
      <w:pPr>
        <w:pStyle w:val="a4"/>
        <w:widowControl/>
        <w:numPr>
          <w:ilvl w:val="0"/>
          <w:numId w:val="5"/>
        </w:numPr>
        <w:snapToGrid/>
        <w:spacing w:line="440" w:lineRule="exact"/>
        <w:ind w:leftChars="0" w:left="964" w:hanging="482"/>
        <w:jc w:val="both"/>
        <w:rPr>
          <w:szCs w:val="24"/>
        </w:rPr>
      </w:pPr>
      <w:r w:rsidRPr="008B7272">
        <w:rPr>
          <w:rFonts w:hint="eastAsia"/>
          <w:szCs w:val="24"/>
        </w:rPr>
        <w:t>參賽者須簽署切結聲明暨授權同意書，同意授權</w:t>
      </w:r>
      <w:proofErr w:type="gramStart"/>
      <w:r w:rsidRPr="008B7272">
        <w:rPr>
          <w:rFonts w:hint="eastAsia"/>
          <w:szCs w:val="24"/>
        </w:rPr>
        <w:t>臺</w:t>
      </w:r>
      <w:proofErr w:type="gramEnd"/>
      <w:r w:rsidRPr="008B7272">
        <w:rPr>
          <w:rFonts w:hint="eastAsia"/>
          <w:szCs w:val="24"/>
        </w:rPr>
        <w:t>南市政府非商業性相關使用，並於繳交報名資料時附上。</w:t>
      </w:r>
    </w:p>
    <w:p w14:paraId="65F3A9E5" w14:textId="22DE20AD" w:rsidR="001927F5" w:rsidRDefault="001927F5" w:rsidP="001927F5">
      <w:pPr>
        <w:pStyle w:val="a4"/>
        <w:widowControl/>
        <w:numPr>
          <w:ilvl w:val="0"/>
          <w:numId w:val="5"/>
        </w:numPr>
        <w:snapToGrid/>
        <w:spacing w:line="440" w:lineRule="exact"/>
        <w:ind w:leftChars="0" w:left="964" w:hanging="482"/>
        <w:jc w:val="both"/>
        <w:rPr>
          <w:szCs w:val="24"/>
        </w:rPr>
      </w:pPr>
      <w:r w:rsidRPr="001927F5">
        <w:rPr>
          <w:szCs w:val="24"/>
        </w:rPr>
        <w:t>參賽者檢附之各項報名資料（含作品、附件等）請詳實填寫</w:t>
      </w:r>
      <w:r>
        <w:rPr>
          <w:rFonts w:hint="eastAsia"/>
          <w:szCs w:val="24"/>
        </w:rPr>
        <w:t>，</w:t>
      </w:r>
      <w:r w:rsidRPr="001927F5">
        <w:rPr>
          <w:szCs w:val="24"/>
        </w:rPr>
        <w:t>報名截止後不得要求增減或修改資料</w:t>
      </w:r>
      <w:r>
        <w:rPr>
          <w:rFonts w:hint="eastAsia"/>
          <w:szCs w:val="24"/>
        </w:rPr>
        <w:t>，並</w:t>
      </w:r>
      <w:r w:rsidRPr="001927F5">
        <w:rPr>
          <w:szCs w:val="24"/>
        </w:rPr>
        <w:t>請自行留存備份</w:t>
      </w:r>
      <w:r>
        <w:rPr>
          <w:rFonts w:hint="eastAsia"/>
          <w:szCs w:val="24"/>
        </w:rPr>
        <w:t>，恕不退還</w:t>
      </w:r>
      <w:r w:rsidRPr="001927F5">
        <w:rPr>
          <w:szCs w:val="24"/>
        </w:rPr>
        <w:t>。</w:t>
      </w:r>
    </w:p>
    <w:p w14:paraId="6B790544" w14:textId="1673D7B9" w:rsidR="001927F5" w:rsidRDefault="001927F5" w:rsidP="001927F5">
      <w:pPr>
        <w:pStyle w:val="a4"/>
        <w:widowControl/>
        <w:numPr>
          <w:ilvl w:val="0"/>
          <w:numId w:val="5"/>
        </w:numPr>
        <w:snapToGrid/>
        <w:spacing w:line="440" w:lineRule="exact"/>
        <w:ind w:leftChars="0" w:left="964" w:hanging="482"/>
        <w:jc w:val="both"/>
        <w:rPr>
          <w:szCs w:val="24"/>
        </w:rPr>
      </w:pPr>
      <w:r>
        <w:rPr>
          <w:rFonts w:hint="eastAsia"/>
          <w:szCs w:val="24"/>
        </w:rPr>
        <w:t>入圍者之</w:t>
      </w:r>
      <w:r w:rsidRPr="001927F5">
        <w:rPr>
          <w:szCs w:val="24"/>
        </w:rPr>
        <w:t>表演內容不得涉及公然猥褻或違反善良風俗，違者將取消參賽資格</w:t>
      </w:r>
      <w:r>
        <w:rPr>
          <w:rFonts w:hint="eastAsia"/>
          <w:szCs w:val="24"/>
        </w:rPr>
        <w:t>。</w:t>
      </w:r>
    </w:p>
    <w:p w14:paraId="08CC5368" w14:textId="09BD03CD" w:rsidR="001927F5" w:rsidRDefault="001927F5" w:rsidP="001927F5">
      <w:pPr>
        <w:pStyle w:val="a4"/>
        <w:widowControl/>
        <w:numPr>
          <w:ilvl w:val="0"/>
          <w:numId w:val="5"/>
        </w:numPr>
        <w:snapToGrid/>
        <w:spacing w:line="440" w:lineRule="exact"/>
        <w:ind w:leftChars="0" w:left="964" w:hanging="482"/>
        <w:jc w:val="both"/>
        <w:rPr>
          <w:szCs w:val="24"/>
        </w:rPr>
      </w:pPr>
      <w:r>
        <w:rPr>
          <w:rFonts w:hint="eastAsia"/>
          <w:szCs w:val="24"/>
        </w:rPr>
        <w:t>決賽當日入圍者之食宿、交通、等請自行負責，個人財物請自行保管，表演結束後</w:t>
      </w:r>
      <w:r w:rsidRPr="001927F5">
        <w:rPr>
          <w:szCs w:val="24"/>
        </w:rPr>
        <w:t>須於現場等候並出席頒獎儀式</w:t>
      </w:r>
      <w:r>
        <w:rPr>
          <w:rFonts w:hint="eastAsia"/>
          <w:szCs w:val="24"/>
        </w:rPr>
        <w:t>。</w:t>
      </w:r>
    </w:p>
    <w:p w14:paraId="4E709E23" w14:textId="79C6C9BA" w:rsidR="001927F5" w:rsidRPr="00851659" w:rsidRDefault="001927F5" w:rsidP="001927F5">
      <w:pPr>
        <w:pStyle w:val="a4"/>
        <w:widowControl/>
        <w:numPr>
          <w:ilvl w:val="0"/>
          <w:numId w:val="5"/>
        </w:numPr>
        <w:snapToGrid/>
        <w:spacing w:afterLines="100" w:after="240" w:line="440" w:lineRule="exact"/>
        <w:ind w:leftChars="0" w:left="964" w:hanging="482"/>
        <w:jc w:val="both"/>
        <w:rPr>
          <w:szCs w:val="24"/>
        </w:rPr>
      </w:pPr>
      <w:r w:rsidRPr="001927F5">
        <w:rPr>
          <w:szCs w:val="24"/>
        </w:rPr>
        <w:t>主辦單位保留</w:t>
      </w:r>
      <w:r>
        <w:rPr>
          <w:rFonts w:hint="eastAsia"/>
          <w:szCs w:val="24"/>
        </w:rPr>
        <w:t>對</w:t>
      </w:r>
      <w:r w:rsidR="00D02A34">
        <w:rPr>
          <w:rFonts w:hint="eastAsia"/>
          <w:szCs w:val="24"/>
        </w:rPr>
        <w:t>本</w:t>
      </w:r>
      <w:r w:rsidRPr="001927F5">
        <w:rPr>
          <w:szCs w:val="24"/>
        </w:rPr>
        <w:t>活動內容修改、調整及最終解釋之權利。</w:t>
      </w:r>
    </w:p>
    <w:p w14:paraId="05533DDE" w14:textId="77777777" w:rsidR="008B7F9A" w:rsidRPr="00851659" w:rsidRDefault="008B7F9A" w:rsidP="001C4CB0">
      <w:pPr>
        <w:pStyle w:val="a4"/>
        <w:widowControl/>
        <w:numPr>
          <w:ilvl w:val="0"/>
          <w:numId w:val="1"/>
        </w:numPr>
        <w:snapToGrid/>
        <w:spacing w:line="440" w:lineRule="exact"/>
        <w:ind w:leftChars="0" w:left="482" w:hanging="482"/>
        <w:jc w:val="both"/>
        <w:rPr>
          <w:b/>
          <w:szCs w:val="24"/>
        </w:rPr>
      </w:pPr>
      <w:r w:rsidRPr="00851659">
        <w:rPr>
          <w:b/>
          <w:szCs w:val="24"/>
        </w:rPr>
        <w:t>授權及配合推廣義務</w:t>
      </w:r>
    </w:p>
    <w:p w14:paraId="6798B794" w14:textId="74178DDC" w:rsidR="00CB4B85" w:rsidRPr="00CB4B85" w:rsidRDefault="00CB4B85" w:rsidP="00CB4B85">
      <w:pPr>
        <w:pStyle w:val="a4"/>
        <w:widowControl/>
        <w:numPr>
          <w:ilvl w:val="0"/>
          <w:numId w:val="9"/>
        </w:numPr>
        <w:snapToGrid/>
        <w:spacing w:line="440" w:lineRule="exact"/>
        <w:ind w:leftChars="0"/>
        <w:jc w:val="both"/>
        <w:rPr>
          <w:szCs w:val="24"/>
        </w:rPr>
      </w:pPr>
      <w:r>
        <w:rPr>
          <w:rFonts w:hint="eastAsia"/>
          <w:szCs w:val="24"/>
        </w:rPr>
        <w:t>入圍者及得獎者</w:t>
      </w:r>
      <w:r w:rsidRPr="00851659">
        <w:rPr>
          <w:szCs w:val="24"/>
        </w:rPr>
        <w:t>應配合參加各主辦單位所舉辦之頒獎典禮、得獎作品推廣及參加其他宣傳推廣活動（包括但不限於演唱會及記者會等），以推廣原創音樂、呈現</w:t>
      </w:r>
      <w:proofErr w:type="gramStart"/>
      <w:r w:rsidRPr="00851659">
        <w:rPr>
          <w:szCs w:val="24"/>
        </w:rPr>
        <w:t>臺</w:t>
      </w:r>
      <w:proofErr w:type="gramEnd"/>
      <w:r w:rsidRPr="00851659">
        <w:rPr>
          <w:szCs w:val="24"/>
        </w:rPr>
        <w:t>南特色。</w:t>
      </w:r>
    </w:p>
    <w:p w14:paraId="65791E5A" w14:textId="54554DDB" w:rsidR="008B7F9A" w:rsidRPr="00CB4B85" w:rsidRDefault="008B7F9A" w:rsidP="001C4CB0">
      <w:pPr>
        <w:pStyle w:val="a4"/>
        <w:widowControl/>
        <w:numPr>
          <w:ilvl w:val="0"/>
          <w:numId w:val="9"/>
        </w:numPr>
        <w:snapToGrid/>
        <w:spacing w:line="440" w:lineRule="exact"/>
        <w:ind w:leftChars="0"/>
        <w:jc w:val="both"/>
        <w:rPr>
          <w:szCs w:val="24"/>
        </w:rPr>
      </w:pPr>
      <w:r w:rsidRPr="00CB4B85">
        <w:rPr>
          <w:szCs w:val="24"/>
        </w:rPr>
        <w:t>入圍者同意</w:t>
      </w:r>
      <w:r w:rsidR="00FC380E" w:rsidRPr="00CB4B85">
        <w:t>將本作品之著作財產權非專屬性永久無償授權</w:t>
      </w:r>
      <w:proofErr w:type="gramStart"/>
      <w:r w:rsidR="00FC380E" w:rsidRPr="00CB4B85">
        <w:t>臺</w:t>
      </w:r>
      <w:proofErr w:type="gramEnd"/>
      <w:r w:rsidR="00FC380E" w:rsidRPr="00CB4B85">
        <w:t>南市政府在合理範圍內及公共服務用途下，重製出版，並得不限時間、地域及次數利用該著作，利用方式包括重製、散布、公開傳輸、公開播送、公開口述、公開表演、公開上映、編輯及製作成數位形式檔案。</w:t>
      </w:r>
      <w:proofErr w:type="gramStart"/>
      <w:r w:rsidR="00FC380E" w:rsidRPr="00CB4B85">
        <w:t>臺</w:t>
      </w:r>
      <w:proofErr w:type="gramEnd"/>
      <w:r w:rsidR="00FC380E" w:rsidRPr="00CB4B85">
        <w:t>南市政府並得再授權他人為上述之利用，惟須告知本人，作品得獎後，本人仍享有其著作財產權</w:t>
      </w:r>
      <w:r w:rsidR="00FC380E" w:rsidRPr="00CB4B85">
        <w:rPr>
          <w:rFonts w:hint="eastAsia"/>
        </w:rPr>
        <w:t>。</w:t>
      </w:r>
    </w:p>
    <w:p w14:paraId="1B322C8A" w14:textId="541AF163" w:rsidR="00CB4B85" w:rsidRPr="00CB4B85" w:rsidRDefault="00CB4B85" w:rsidP="00CB4B85">
      <w:pPr>
        <w:pStyle w:val="a4"/>
        <w:widowControl/>
        <w:numPr>
          <w:ilvl w:val="0"/>
          <w:numId w:val="9"/>
        </w:numPr>
        <w:snapToGrid/>
        <w:spacing w:line="440" w:lineRule="exact"/>
        <w:ind w:leftChars="0"/>
        <w:jc w:val="both"/>
        <w:rPr>
          <w:szCs w:val="24"/>
        </w:rPr>
      </w:pPr>
      <w:r w:rsidRPr="00CB4B85">
        <w:rPr>
          <w:rFonts w:hint="eastAsia"/>
          <w:szCs w:val="24"/>
        </w:rPr>
        <w:t>入圍</w:t>
      </w:r>
      <w:r>
        <w:rPr>
          <w:rFonts w:hint="eastAsia"/>
          <w:szCs w:val="24"/>
        </w:rPr>
        <w:t>者</w:t>
      </w:r>
      <w:r w:rsidRPr="00CB4B85">
        <w:rPr>
          <w:rFonts w:hint="eastAsia"/>
          <w:szCs w:val="24"/>
        </w:rPr>
        <w:t>本同意將入圍作品非專屬性、永久、無償授權予</w:t>
      </w:r>
      <w:proofErr w:type="gramStart"/>
      <w:r w:rsidRPr="00CB4B85">
        <w:rPr>
          <w:rFonts w:hint="eastAsia"/>
          <w:szCs w:val="24"/>
        </w:rPr>
        <w:t>臺</w:t>
      </w:r>
      <w:proofErr w:type="gramEnd"/>
      <w:r w:rsidRPr="00CB4B85">
        <w:rPr>
          <w:rFonts w:hint="eastAsia"/>
          <w:szCs w:val="24"/>
        </w:rPr>
        <w:t>南市政府，作為公共服務、市府活動宣傳等非商業行為，作為本競賽相關專輯或合輯使用，並製作為數位檔案上傳至音樂串流平台（包括但不限於</w:t>
      </w:r>
      <w:r w:rsidRPr="00CB4B85">
        <w:rPr>
          <w:rFonts w:hint="eastAsia"/>
          <w:szCs w:val="24"/>
        </w:rPr>
        <w:t>Spotify</w:t>
      </w:r>
      <w:r w:rsidRPr="00CB4B85">
        <w:rPr>
          <w:rFonts w:hint="eastAsia"/>
          <w:szCs w:val="24"/>
        </w:rPr>
        <w:t>、</w:t>
      </w:r>
      <w:r w:rsidRPr="00CB4B85">
        <w:rPr>
          <w:rFonts w:hint="eastAsia"/>
          <w:szCs w:val="24"/>
        </w:rPr>
        <w:t>KKBOX</w:t>
      </w:r>
      <w:r w:rsidRPr="00CB4B85">
        <w:rPr>
          <w:rFonts w:hint="eastAsia"/>
          <w:szCs w:val="24"/>
        </w:rPr>
        <w:t>、</w:t>
      </w:r>
      <w:r w:rsidRPr="00CB4B85">
        <w:rPr>
          <w:rFonts w:hint="eastAsia"/>
          <w:szCs w:val="24"/>
        </w:rPr>
        <w:t>Apple Music</w:t>
      </w:r>
      <w:r w:rsidRPr="00CB4B85">
        <w:rPr>
          <w:rFonts w:hint="eastAsia"/>
          <w:szCs w:val="24"/>
        </w:rPr>
        <w:t>等）。該授權包含詞曲著作之使用權，使用範圍不限時間、地域及次數</w:t>
      </w:r>
      <w:r>
        <w:rPr>
          <w:rFonts w:hint="eastAsia"/>
          <w:szCs w:val="24"/>
        </w:rPr>
        <w:t>。</w:t>
      </w:r>
      <w:r w:rsidRPr="00CB4B85">
        <w:rPr>
          <w:rFonts w:hint="eastAsia"/>
          <w:szCs w:val="24"/>
        </w:rPr>
        <w:t xml:space="preserve"> </w:t>
      </w:r>
    </w:p>
    <w:p w14:paraId="4AA7FC6C" w14:textId="62C707A4" w:rsidR="00CB4B85" w:rsidRPr="00851659" w:rsidRDefault="00CB4B85" w:rsidP="001927F5">
      <w:pPr>
        <w:pStyle w:val="a4"/>
        <w:widowControl/>
        <w:numPr>
          <w:ilvl w:val="0"/>
          <w:numId w:val="9"/>
        </w:numPr>
        <w:snapToGrid/>
        <w:spacing w:afterLines="100" w:after="240" w:line="440" w:lineRule="exact"/>
        <w:ind w:leftChars="0" w:left="964" w:hanging="482"/>
        <w:jc w:val="both"/>
        <w:rPr>
          <w:szCs w:val="24"/>
        </w:rPr>
      </w:pPr>
      <w:r w:rsidRPr="00CB4B85">
        <w:rPr>
          <w:rFonts w:hint="eastAsia"/>
          <w:szCs w:val="24"/>
        </w:rPr>
        <w:t>參賽者須同意其於決賽之現場表演內容，完整無償授權主辦單位、承辦單位及其指定單位為非專屬性、永久、無償之使用，並得不限時間、地域、載體</w:t>
      </w:r>
      <w:r w:rsidRPr="00CB4B85">
        <w:rPr>
          <w:rFonts w:hint="eastAsia"/>
          <w:szCs w:val="24"/>
        </w:rPr>
        <w:lastRenderedPageBreak/>
        <w:t>及次數利用該錄影</w:t>
      </w:r>
      <w:r>
        <w:rPr>
          <w:rFonts w:hint="eastAsia"/>
          <w:szCs w:val="24"/>
        </w:rPr>
        <w:t>、</w:t>
      </w:r>
      <w:r w:rsidRPr="00CB4B85">
        <w:rPr>
          <w:rFonts w:hint="eastAsia"/>
          <w:szCs w:val="24"/>
        </w:rPr>
        <w:t>錄音</w:t>
      </w:r>
      <w:r>
        <w:rPr>
          <w:rFonts w:hint="eastAsia"/>
          <w:szCs w:val="24"/>
        </w:rPr>
        <w:t>、影像、照片等</w:t>
      </w:r>
      <w:r w:rsidRPr="00CB4B85">
        <w:rPr>
          <w:rFonts w:hint="eastAsia"/>
          <w:szCs w:val="24"/>
        </w:rPr>
        <w:t>著作，利用方式包括改作、重製、散布、公開上映、公開演出、公開傳輸、公開播送、公開口述、編輯出版</w:t>
      </w:r>
      <w:r w:rsidRPr="00CB4B85">
        <w:rPr>
          <w:rFonts w:hint="eastAsia"/>
          <w:szCs w:val="24"/>
        </w:rPr>
        <w:t>(</w:t>
      </w:r>
      <w:r w:rsidRPr="00CB4B85">
        <w:rPr>
          <w:rFonts w:hint="eastAsia"/>
          <w:szCs w:val="24"/>
        </w:rPr>
        <w:t>包括但不限於書籍與影音有聲出版品</w:t>
      </w:r>
      <w:r w:rsidRPr="00CB4B85">
        <w:rPr>
          <w:rFonts w:hint="eastAsia"/>
          <w:szCs w:val="24"/>
        </w:rPr>
        <w:t>)</w:t>
      </w:r>
      <w:r w:rsidRPr="00CB4B85">
        <w:rPr>
          <w:rFonts w:hint="eastAsia"/>
          <w:szCs w:val="24"/>
        </w:rPr>
        <w:t>、網路平台上架、現場轉播、現場直播、新聞媒體使用、後續活動宣傳、活動花絮、社群平台分享等營利或非營利方式運用。</w:t>
      </w:r>
    </w:p>
    <w:p w14:paraId="5616E10B" w14:textId="77777777" w:rsidR="008B7F9A" w:rsidRPr="00851659" w:rsidRDefault="008B7F9A" w:rsidP="001C4CB0">
      <w:pPr>
        <w:pStyle w:val="a4"/>
        <w:widowControl/>
        <w:numPr>
          <w:ilvl w:val="0"/>
          <w:numId w:val="1"/>
        </w:numPr>
        <w:snapToGrid/>
        <w:spacing w:line="440" w:lineRule="exact"/>
        <w:ind w:leftChars="0" w:left="482" w:hanging="482"/>
        <w:jc w:val="both"/>
        <w:rPr>
          <w:b/>
          <w:szCs w:val="24"/>
        </w:rPr>
      </w:pPr>
      <w:r w:rsidRPr="00851659">
        <w:rPr>
          <w:b/>
          <w:szCs w:val="24"/>
        </w:rPr>
        <w:t>本活動聯絡方式</w:t>
      </w:r>
    </w:p>
    <w:p w14:paraId="734D192B" w14:textId="63E86D3E" w:rsidR="00E81A08" w:rsidRDefault="00E81A08" w:rsidP="00E646CF">
      <w:pPr>
        <w:widowControl/>
        <w:spacing w:line="440" w:lineRule="exact"/>
        <w:ind w:leftChars="217" w:left="521"/>
        <w:jc w:val="both"/>
        <w:rPr>
          <w:b/>
          <w:bCs/>
        </w:rPr>
      </w:pPr>
      <w:r>
        <w:rPr>
          <w:b/>
          <w:bCs/>
        </w:rPr>
        <w:t>Email:</w:t>
      </w:r>
      <w:r w:rsidR="00746A4B">
        <w:rPr>
          <w:b/>
          <w:bCs/>
        </w:rPr>
        <w:t xml:space="preserve"> </w:t>
      </w:r>
      <w:hyperlink r:id="rId8" w:history="1">
        <w:r w:rsidR="001927F5" w:rsidRPr="00DD0B47">
          <w:rPr>
            <w:rStyle w:val="a3"/>
            <w:b/>
            <w:bCs/>
          </w:rPr>
          <w:t>tainansing2025@gmail.com</w:t>
        </w:r>
      </w:hyperlink>
    </w:p>
    <w:p w14:paraId="090D70A0" w14:textId="1A538679" w:rsidR="001927F5" w:rsidRDefault="001927F5" w:rsidP="001927F5">
      <w:pPr>
        <w:widowControl/>
        <w:spacing w:line="440" w:lineRule="exact"/>
        <w:ind w:leftChars="217" w:left="521"/>
        <w:rPr>
          <w:b/>
          <w:bCs/>
        </w:rPr>
      </w:pPr>
      <w:r>
        <w:rPr>
          <w:rFonts w:hint="eastAsia"/>
          <w:b/>
          <w:bCs/>
        </w:rPr>
        <w:t>Facebook</w:t>
      </w:r>
      <w:r>
        <w:rPr>
          <w:rFonts w:hint="eastAsia"/>
          <w:b/>
          <w:bCs/>
        </w:rPr>
        <w:t>粉絲專頁：</w:t>
      </w:r>
      <w:hyperlink r:id="rId9" w:history="1">
        <w:r w:rsidRPr="00DD0B47">
          <w:rPr>
            <w:rStyle w:val="a3"/>
            <w:b/>
            <w:bCs/>
          </w:rPr>
          <w:t>https://www.facebook.com/tainansingingsongoftheera/?locale=zh_TW</w:t>
        </w:r>
      </w:hyperlink>
    </w:p>
    <w:p w14:paraId="28C9A956" w14:textId="77777777" w:rsidR="001927F5" w:rsidRDefault="001927F5" w:rsidP="001927F5">
      <w:pPr>
        <w:widowControl/>
        <w:spacing w:line="440" w:lineRule="exact"/>
        <w:jc w:val="center"/>
      </w:pPr>
    </w:p>
    <w:p w14:paraId="4108DA0A" w14:textId="77777777" w:rsidR="001927F5" w:rsidRDefault="001927F5" w:rsidP="001927F5">
      <w:pPr>
        <w:widowControl/>
        <w:spacing w:line="440" w:lineRule="exact"/>
        <w:jc w:val="center"/>
      </w:pPr>
    </w:p>
    <w:p w14:paraId="61CD95D2" w14:textId="5B720A7A" w:rsidR="001927F5" w:rsidRPr="001927F5" w:rsidRDefault="001927F5" w:rsidP="001927F5">
      <w:pPr>
        <w:widowControl/>
        <w:spacing w:line="440" w:lineRule="exact"/>
        <w:jc w:val="center"/>
        <w:rPr>
          <w:b/>
        </w:rPr>
      </w:pPr>
      <w:r w:rsidRPr="001927F5">
        <w:rPr>
          <w:b/>
        </w:rPr>
        <w:t>本參賽簡章如有任何疑義或其他未盡事宜，</w:t>
      </w:r>
      <w:proofErr w:type="gramStart"/>
      <w:r w:rsidRPr="001927F5">
        <w:rPr>
          <w:b/>
        </w:rPr>
        <w:t>均由主辦單位</w:t>
      </w:r>
      <w:proofErr w:type="gramEnd"/>
      <w:r w:rsidRPr="001927F5">
        <w:rPr>
          <w:b/>
        </w:rPr>
        <w:t>保留最終解釋權。</w:t>
      </w:r>
    </w:p>
    <w:p w14:paraId="6B317EBA" w14:textId="6D89FD76" w:rsidR="008B7F9A" w:rsidRPr="001927F5" w:rsidRDefault="008B7F9A" w:rsidP="00E646CF">
      <w:pPr>
        <w:widowControl/>
        <w:spacing w:line="440" w:lineRule="exact"/>
        <w:jc w:val="both"/>
        <w:rPr>
          <w:b/>
        </w:rPr>
      </w:pPr>
    </w:p>
    <w:p w14:paraId="64D7A6D2" w14:textId="77777777" w:rsidR="00C722E7" w:rsidRPr="00851659" w:rsidRDefault="00C722E7">
      <w:pPr>
        <w:widowControl/>
        <w:snapToGrid/>
        <w:spacing w:line="240" w:lineRule="auto"/>
      </w:pPr>
      <w:r w:rsidRPr="00851659">
        <w:br w:type="page"/>
      </w:r>
    </w:p>
    <w:p w14:paraId="4027ACDE" w14:textId="77777777" w:rsidR="00C722E7" w:rsidRPr="00851659" w:rsidRDefault="00C722E7" w:rsidP="00C722E7">
      <w:pPr>
        <w:sectPr w:rsidR="00C722E7" w:rsidRPr="00851659" w:rsidSect="0078663F">
          <w:footerReference w:type="default" r:id="rId10"/>
          <w:pgSz w:w="11900" w:h="16840"/>
          <w:pgMar w:top="1361" w:right="1531" w:bottom="1361" w:left="1531" w:header="0" w:footer="0" w:gutter="0"/>
          <w:cols w:space="720"/>
          <w:docGrid w:linePitch="326"/>
        </w:sectPr>
      </w:pPr>
    </w:p>
    <w:p w14:paraId="4D1F8DAD" w14:textId="77777777" w:rsidR="00C722E7" w:rsidRPr="00851659" w:rsidRDefault="00C722E7" w:rsidP="00C722E7">
      <w:pPr>
        <w:pStyle w:val="a6"/>
        <w:ind w:left="212"/>
        <w:rPr>
          <w:sz w:val="20"/>
        </w:rPr>
      </w:pPr>
      <w:r w:rsidRPr="00851659">
        <w:rPr>
          <w:noProof/>
          <w:sz w:val="20"/>
          <w:lang w:val="en-US" w:bidi="ar-SA"/>
        </w:rPr>
        <w:lastRenderedPageBreak/>
        <mc:AlternateContent>
          <mc:Choice Requires="wps">
            <w:drawing>
              <wp:inline distT="0" distB="0" distL="0" distR="0" wp14:anchorId="6D2B68A6" wp14:editId="355AA151">
                <wp:extent cx="3517900" cy="355600"/>
                <wp:effectExtent l="0" t="0" r="12700" b="1270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355600"/>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FB1147" w14:textId="77777777" w:rsidR="00C722E7" w:rsidRPr="00363173" w:rsidRDefault="00C722E7" w:rsidP="00C722E7">
                            <w:pPr>
                              <w:spacing w:line="368" w:lineRule="exact"/>
                              <w:ind w:right="-15"/>
                              <w:rPr>
                                <w:b/>
                                <w:sz w:val="28"/>
                              </w:rPr>
                            </w:pPr>
                            <w:r w:rsidRPr="00363173">
                              <w:rPr>
                                <w:b/>
                                <w:spacing w:val="-9"/>
                                <w:sz w:val="28"/>
                              </w:rPr>
                              <w:t>附件</w:t>
                            </w:r>
                            <w:r w:rsidR="00E81A08">
                              <w:rPr>
                                <w:rFonts w:hint="eastAsia"/>
                                <w:b/>
                                <w:spacing w:val="-9"/>
                                <w:sz w:val="28"/>
                              </w:rPr>
                              <w:t>一</w:t>
                            </w:r>
                            <w:r w:rsidRPr="00363173">
                              <w:rPr>
                                <w:b/>
                                <w:spacing w:val="-9"/>
                                <w:sz w:val="28"/>
                              </w:rPr>
                              <w:t>：</w:t>
                            </w:r>
                            <w:r w:rsidR="00E81A08">
                              <w:rPr>
                                <w:rFonts w:hint="eastAsia"/>
                                <w:b/>
                                <w:spacing w:val="-9"/>
                                <w:sz w:val="28"/>
                              </w:rPr>
                              <w:t>歌曲背景闡述及歌詞</w:t>
                            </w:r>
                          </w:p>
                        </w:txbxContent>
                      </wps:txbx>
                      <wps:bodyPr rot="0" vert="horz" wrap="square" lIns="0" tIns="0" rIns="0" bIns="0" anchor="t" anchorCtr="0" upright="1">
                        <a:noAutofit/>
                      </wps:bodyPr>
                    </wps:wsp>
                  </a:graphicData>
                </a:graphic>
              </wp:inline>
            </w:drawing>
          </mc:Choice>
          <mc:Fallback>
            <w:pict>
              <v:shapetype w14:anchorId="6D2B68A6" id="_x0000_t202" coordsize="21600,21600" o:spt="202" path="m,l,21600r21600,l21600,xe">
                <v:stroke joinstyle="miter"/>
                <v:path gradientshapeok="t" o:connecttype="rect"/>
              </v:shapetype>
              <v:shape id="Text Box 6" o:spid="_x0000_s1026" type="#_x0000_t202" style="width:277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bMEAIAAAsEAAAOAAAAZHJzL2Uyb0RvYy54bWysU1Fv0zAQfkfiP1h+p0k3dZSo6TRahpDG&#10;QBr8AMdxEgvHZ85uk/LrOTtpN8EbIg/WOXf33d13nze3Y2/YUaHXYEu+XOScKSuh1rYt+fdv92/W&#10;nPkgbC0MWFXyk/L8dvv61WZwhbqCDkytkBGI9cXgSt6F4Ios87JTvfALcMqSswHsRaArtlmNYiD0&#10;3mRXeX6TDYC1Q5DKe/q7n5x8m/CbRsnwpWm8CsyUnHoL6cR0VvHMthtRtChcp+XchviHLnqhLRW9&#10;QO1FEOyA+i+oXksED01YSOgzaBotVZqBplnmf0zz1Amn0ixEjncXmvz/g5WPxyf3FVkY38NIC0xD&#10;ePcA8odnFnadsK26Q4ShU6KmwstIWTY4X8ypkWpf+AhSDZ+hpiWLQ4AENDbYR1ZoTkbotIDThXQ1&#10;Bibp5/Vq+fZdTi5JvuvV6obsWEIU52yHPnxU0LNolBxpqQldHB98mELPIbGYhXttTFqssWwo+Spf&#10;59NcYHQdnTHMY1vtDLKjiNJI31zXvwyLyHvhuykuuSbR9DqQco3uS76+ZIsi0vTB1ql8ENpMNk1j&#10;7MxbpGoiLYzVSIGRvwrqEzGIMCmUXhQZHeAvzgZSZ8n9z4NAxZn5ZGkLUcpnA89GdTaElZRa8sDZ&#10;ZO7CJPmDQ912hDzt2cIdbarRicTnLuY+SXFpDfPriJJ+eU9Rz294+xsAAP//AwBQSwMEFAAGAAgA&#10;AAAhAB/HsbzbAAAABAEAAA8AAABkcnMvZG93bnJldi54bWxMj09Lw0AQxe+C32EZwYvYjcXGErMp&#10;IhRBUOjf8yY7TWJ2Z0N226bf3tGLXoZ5vOHN7+WL0VlxwiG0nhQ8TBIQSJU3LdUKtpvl/RxEiJqM&#10;tp5QwQUDLIrrq1xnxp9phad1rAWHUMi0gibGPpMyVA06HSa+R2Lv4AenI8uhlmbQZw53Vk6TJJVO&#10;t8QfGt3ja4NVtz46BfbrqbxMu/Rjd7dM/efu/a077Emp25vx5RlExDH+HcMPPqNDwUylP5IJwirg&#10;IvF3sjebPbIseUkTkEUu/8MX3wAAAP//AwBQSwECLQAUAAYACAAAACEAtoM4kv4AAADhAQAAEwAA&#10;AAAAAAAAAAAAAAAAAAAAW0NvbnRlbnRfVHlwZXNdLnhtbFBLAQItABQABgAIAAAAIQA4/SH/1gAA&#10;AJQBAAALAAAAAAAAAAAAAAAAAC8BAABfcmVscy8ucmVsc1BLAQItABQABgAIAAAAIQAIOYbMEAIA&#10;AAsEAAAOAAAAAAAAAAAAAAAAAC4CAABkcnMvZTJvRG9jLnhtbFBLAQItABQABgAIAAAAIQAfx7G8&#10;2wAAAAQBAAAPAAAAAAAAAAAAAAAAAGoEAABkcnMvZG93bnJldi54bWxQSwUGAAAAAAQABADzAAAA&#10;cgUAAAAA&#10;" filled="f" strokeweight=".4pt">
                <v:textbox inset="0,0,0,0">
                  <w:txbxContent>
                    <w:p w14:paraId="04FB1147" w14:textId="77777777" w:rsidR="00C722E7" w:rsidRPr="00363173" w:rsidRDefault="00C722E7" w:rsidP="00C722E7">
                      <w:pPr>
                        <w:spacing w:line="368" w:lineRule="exact"/>
                        <w:ind w:right="-15"/>
                        <w:rPr>
                          <w:b/>
                          <w:sz w:val="28"/>
                        </w:rPr>
                      </w:pPr>
                      <w:r w:rsidRPr="00363173">
                        <w:rPr>
                          <w:b/>
                          <w:spacing w:val="-9"/>
                          <w:sz w:val="28"/>
                        </w:rPr>
                        <w:t>附件</w:t>
                      </w:r>
                      <w:r w:rsidR="00E81A08">
                        <w:rPr>
                          <w:rFonts w:hint="eastAsia"/>
                          <w:b/>
                          <w:spacing w:val="-9"/>
                          <w:sz w:val="28"/>
                        </w:rPr>
                        <w:t>一</w:t>
                      </w:r>
                      <w:r w:rsidRPr="00363173">
                        <w:rPr>
                          <w:b/>
                          <w:spacing w:val="-9"/>
                          <w:sz w:val="28"/>
                        </w:rPr>
                        <w:t>：</w:t>
                      </w:r>
                      <w:r w:rsidR="00E81A08">
                        <w:rPr>
                          <w:rFonts w:hint="eastAsia"/>
                          <w:b/>
                          <w:spacing w:val="-9"/>
                          <w:sz w:val="28"/>
                        </w:rPr>
                        <w:t>歌曲背景闡述及歌詞</w:t>
                      </w:r>
                    </w:p>
                  </w:txbxContent>
                </v:textbox>
                <w10:anchorlock/>
              </v:shape>
            </w:pict>
          </mc:Fallback>
        </mc:AlternateContent>
      </w:r>
    </w:p>
    <w:p w14:paraId="4E8AF532" w14:textId="77777777" w:rsidR="00C722E7" w:rsidRPr="00851659" w:rsidRDefault="00C722E7" w:rsidP="00C722E7">
      <w:pPr>
        <w:pStyle w:val="a6"/>
        <w:spacing w:before="8"/>
        <w:rPr>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8336"/>
      </w:tblGrid>
      <w:tr w:rsidR="00851659" w:rsidRPr="00851659" w14:paraId="26F9DDA7" w14:textId="77777777" w:rsidTr="00087E05">
        <w:trPr>
          <w:trHeight w:val="561"/>
          <w:jc w:val="center"/>
        </w:trPr>
        <w:tc>
          <w:tcPr>
            <w:tcW w:w="1809" w:type="dxa"/>
            <w:vAlign w:val="center"/>
          </w:tcPr>
          <w:p w14:paraId="43ED66B7" w14:textId="77777777" w:rsidR="00C722E7" w:rsidRPr="00851659" w:rsidRDefault="00C722E7" w:rsidP="00087E05">
            <w:pPr>
              <w:pStyle w:val="TableParagraph"/>
              <w:spacing w:before="106"/>
              <w:ind w:left="343"/>
              <w:rPr>
                <w:sz w:val="28"/>
              </w:rPr>
            </w:pPr>
            <w:proofErr w:type="spellStart"/>
            <w:r w:rsidRPr="00851659">
              <w:rPr>
                <w:sz w:val="28"/>
              </w:rPr>
              <w:t>歌曲名稱</w:t>
            </w:r>
            <w:proofErr w:type="spellEnd"/>
          </w:p>
        </w:tc>
        <w:tc>
          <w:tcPr>
            <w:tcW w:w="8336" w:type="dxa"/>
            <w:vAlign w:val="center"/>
          </w:tcPr>
          <w:p w14:paraId="058A555F" w14:textId="77777777" w:rsidR="00C722E7" w:rsidRPr="00851659" w:rsidRDefault="00C722E7" w:rsidP="00087E05">
            <w:pPr>
              <w:pStyle w:val="TableParagraph"/>
              <w:rPr>
                <w:rFonts w:ascii="Times New Roman"/>
                <w:sz w:val="26"/>
              </w:rPr>
            </w:pPr>
          </w:p>
        </w:tc>
      </w:tr>
      <w:tr w:rsidR="00851659" w:rsidRPr="00851659" w14:paraId="0E3BEAD0" w14:textId="77777777" w:rsidTr="00087E05">
        <w:trPr>
          <w:trHeight w:val="561"/>
          <w:jc w:val="center"/>
        </w:trPr>
        <w:tc>
          <w:tcPr>
            <w:tcW w:w="1809" w:type="dxa"/>
            <w:vAlign w:val="center"/>
          </w:tcPr>
          <w:p w14:paraId="5AB915BA" w14:textId="77777777" w:rsidR="00C722E7" w:rsidRPr="00851659" w:rsidRDefault="00C722E7" w:rsidP="00087E05">
            <w:pPr>
              <w:pStyle w:val="TableParagraph"/>
              <w:spacing w:before="107"/>
              <w:ind w:left="343"/>
              <w:rPr>
                <w:sz w:val="28"/>
              </w:rPr>
            </w:pPr>
            <w:proofErr w:type="spellStart"/>
            <w:r w:rsidRPr="00851659">
              <w:rPr>
                <w:sz w:val="28"/>
              </w:rPr>
              <w:t>歌曲語言</w:t>
            </w:r>
            <w:proofErr w:type="spellEnd"/>
          </w:p>
        </w:tc>
        <w:tc>
          <w:tcPr>
            <w:tcW w:w="8336" w:type="dxa"/>
            <w:vAlign w:val="center"/>
          </w:tcPr>
          <w:p w14:paraId="0983540B" w14:textId="0D4C47FD" w:rsidR="00C722E7" w:rsidRPr="00851659" w:rsidRDefault="00C722E7" w:rsidP="00087E05">
            <w:pPr>
              <w:pStyle w:val="TableParagraph"/>
              <w:rPr>
                <w:rFonts w:ascii="Times New Roman"/>
                <w:sz w:val="26"/>
                <w:lang w:eastAsia="zh-TW"/>
              </w:rPr>
            </w:pPr>
            <w:r w:rsidRPr="00851659">
              <w:rPr>
                <w:rFonts w:hint="eastAsia"/>
                <w:sz w:val="28"/>
                <w:lang w:eastAsia="zh-TW"/>
              </w:rPr>
              <w:t>□</w:t>
            </w:r>
            <w:r w:rsidR="004160CF">
              <w:rPr>
                <w:rFonts w:hint="eastAsia"/>
                <w:sz w:val="28"/>
                <w:lang w:eastAsia="zh-TW"/>
              </w:rPr>
              <w:t>華</w:t>
            </w:r>
            <w:r w:rsidRPr="00851659">
              <w:rPr>
                <w:rFonts w:hint="eastAsia"/>
                <w:sz w:val="28"/>
                <w:lang w:eastAsia="zh-TW"/>
              </w:rPr>
              <w:t>語   □</w:t>
            </w:r>
            <w:proofErr w:type="gramStart"/>
            <w:r w:rsidRPr="00851659">
              <w:rPr>
                <w:rFonts w:hint="eastAsia"/>
                <w:sz w:val="28"/>
                <w:lang w:eastAsia="zh-TW"/>
              </w:rPr>
              <w:t>臺</w:t>
            </w:r>
            <w:proofErr w:type="gramEnd"/>
            <w:r w:rsidRPr="00851659">
              <w:rPr>
                <w:rFonts w:hint="eastAsia"/>
                <w:sz w:val="28"/>
                <w:lang w:eastAsia="zh-TW"/>
              </w:rPr>
              <w:t>語   □客語   □</w:t>
            </w:r>
            <w:r w:rsidR="003E366C">
              <w:rPr>
                <w:rFonts w:hint="eastAsia"/>
                <w:sz w:val="28"/>
                <w:lang w:eastAsia="zh-TW"/>
              </w:rPr>
              <w:t>原住民語</w:t>
            </w:r>
            <w:r w:rsidRPr="00851659">
              <w:rPr>
                <w:rFonts w:hint="eastAsia"/>
                <w:sz w:val="28"/>
                <w:lang w:eastAsia="zh-TW"/>
              </w:rPr>
              <w:t xml:space="preserve">  □其他：</w:t>
            </w:r>
            <w:proofErr w:type="gramStart"/>
            <w:r w:rsidRPr="00851659">
              <w:rPr>
                <w:rFonts w:hint="eastAsia"/>
                <w:sz w:val="28"/>
                <w:lang w:eastAsia="zh-TW"/>
              </w:rPr>
              <w:t>＿＿＿＿＿＿</w:t>
            </w:r>
            <w:proofErr w:type="gramEnd"/>
          </w:p>
        </w:tc>
      </w:tr>
      <w:tr w:rsidR="00851659" w:rsidRPr="00851659" w14:paraId="6429DB0E" w14:textId="77777777" w:rsidTr="00087E05">
        <w:trPr>
          <w:trHeight w:val="5189"/>
          <w:jc w:val="center"/>
        </w:trPr>
        <w:tc>
          <w:tcPr>
            <w:tcW w:w="1809" w:type="dxa"/>
            <w:vAlign w:val="center"/>
          </w:tcPr>
          <w:p w14:paraId="2BABE59C" w14:textId="77777777" w:rsidR="00C722E7" w:rsidRPr="00851659" w:rsidRDefault="00C722E7" w:rsidP="00087E05">
            <w:pPr>
              <w:pStyle w:val="TableParagraph"/>
              <w:tabs>
                <w:tab w:val="left" w:pos="1183"/>
              </w:tabs>
              <w:spacing w:before="233" w:line="244" w:lineRule="auto"/>
              <w:ind w:left="343" w:right="333"/>
              <w:rPr>
                <w:sz w:val="28"/>
              </w:rPr>
            </w:pPr>
            <w:proofErr w:type="spellStart"/>
            <w:r w:rsidRPr="00851659">
              <w:rPr>
                <w:sz w:val="28"/>
              </w:rPr>
              <w:t>創作背</w:t>
            </w:r>
            <w:r w:rsidRPr="00851659">
              <w:rPr>
                <w:spacing w:val="-17"/>
                <w:sz w:val="28"/>
              </w:rPr>
              <w:t>景</w:t>
            </w:r>
            <w:r w:rsidRPr="00851659">
              <w:rPr>
                <w:rFonts w:hint="eastAsia"/>
                <w:spacing w:val="-17"/>
                <w:sz w:val="28"/>
              </w:rPr>
              <w:t>簡述說明</w:t>
            </w:r>
            <w:proofErr w:type="spellEnd"/>
          </w:p>
        </w:tc>
        <w:tc>
          <w:tcPr>
            <w:tcW w:w="8336" w:type="dxa"/>
          </w:tcPr>
          <w:p w14:paraId="7C94666A" w14:textId="77777777" w:rsidR="00C722E7" w:rsidRPr="00851659" w:rsidRDefault="00C722E7" w:rsidP="00087E05">
            <w:pPr>
              <w:pStyle w:val="TableParagraph"/>
              <w:rPr>
                <w:rFonts w:ascii="Times New Roman" w:hAnsi="Times New Roman" w:cs="Times New Roman"/>
                <w:sz w:val="28"/>
                <w:szCs w:val="28"/>
                <w:lang w:eastAsia="zh-TW"/>
              </w:rPr>
            </w:pPr>
            <w:r w:rsidRPr="00851659">
              <w:rPr>
                <w:rFonts w:ascii="Times New Roman" w:hAnsi="Times New Roman" w:cs="Times New Roman"/>
                <w:sz w:val="28"/>
                <w:szCs w:val="28"/>
                <w:shd w:val="clear" w:color="auto" w:fill="D9D9D9"/>
                <w:lang w:eastAsia="zh-TW"/>
              </w:rPr>
              <w:t>(</w:t>
            </w:r>
            <w:r w:rsidRPr="00851659">
              <w:rPr>
                <w:rFonts w:ascii="Times New Roman" w:hAnsi="Times New Roman" w:cs="Times New Roman"/>
                <w:sz w:val="28"/>
                <w:szCs w:val="28"/>
                <w:shd w:val="clear" w:color="auto" w:fill="D9D9D9"/>
                <w:lang w:eastAsia="zh-TW"/>
              </w:rPr>
              <w:t>請填入歌名與詞曲表達之含意及其背景故事</w:t>
            </w:r>
            <w:r w:rsidRPr="00851659">
              <w:rPr>
                <w:rFonts w:ascii="Times New Roman" w:hAnsi="Times New Roman" w:cs="Times New Roman"/>
                <w:sz w:val="28"/>
                <w:szCs w:val="28"/>
                <w:shd w:val="clear" w:color="auto" w:fill="D9D9D9"/>
                <w:lang w:eastAsia="zh-TW"/>
              </w:rPr>
              <w:t>(500</w:t>
            </w:r>
            <w:r w:rsidRPr="00851659">
              <w:rPr>
                <w:rFonts w:ascii="Times New Roman" w:hAnsi="Times New Roman" w:cs="Times New Roman"/>
                <w:sz w:val="28"/>
                <w:szCs w:val="28"/>
                <w:shd w:val="clear" w:color="auto" w:fill="D9D9D9"/>
                <w:lang w:eastAsia="zh-TW"/>
              </w:rPr>
              <w:t>字以內</w:t>
            </w:r>
            <w:r w:rsidRPr="00851659">
              <w:rPr>
                <w:rFonts w:ascii="Times New Roman" w:hAnsi="Times New Roman" w:cs="Times New Roman"/>
                <w:sz w:val="28"/>
                <w:szCs w:val="28"/>
                <w:shd w:val="clear" w:color="auto" w:fill="D9D9D9"/>
                <w:lang w:eastAsia="zh-TW"/>
              </w:rPr>
              <w:t>))</w:t>
            </w:r>
          </w:p>
        </w:tc>
      </w:tr>
      <w:tr w:rsidR="00851659" w:rsidRPr="00851659" w14:paraId="53308C0C" w14:textId="77777777" w:rsidTr="00087E05">
        <w:trPr>
          <w:trHeight w:val="6213"/>
          <w:jc w:val="center"/>
        </w:trPr>
        <w:tc>
          <w:tcPr>
            <w:tcW w:w="1809" w:type="dxa"/>
            <w:vAlign w:val="center"/>
          </w:tcPr>
          <w:p w14:paraId="34C58D51" w14:textId="77777777" w:rsidR="00C722E7" w:rsidRPr="00851659" w:rsidRDefault="00C722E7" w:rsidP="00087E05">
            <w:pPr>
              <w:pStyle w:val="TableParagraph"/>
              <w:spacing w:before="1"/>
              <w:jc w:val="center"/>
              <w:rPr>
                <w:sz w:val="28"/>
                <w:lang w:eastAsia="zh-TW"/>
              </w:rPr>
            </w:pPr>
            <w:r w:rsidRPr="00851659">
              <w:rPr>
                <w:sz w:val="28"/>
                <w:lang w:eastAsia="zh-TW"/>
              </w:rPr>
              <w:t>歌詞</w:t>
            </w:r>
          </w:p>
          <w:p w14:paraId="19CB1F1D" w14:textId="4E2C0393" w:rsidR="00C722E7" w:rsidRPr="00851659" w:rsidRDefault="00C722E7" w:rsidP="00087E05">
            <w:pPr>
              <w:pStyle w:val="TableParagraph"/>
              <w:spacing w:before="8" w:line="244" w:lineRule="auto"/>
              <w:ind w:left="203" w:right="195"/>
              <w:jc w:val="both"/>
              <w:rPr>
                <w:sz w:val="28"/>
                <w:lang w:eastAsia="zh-TW"/>
              </w:rPr>
            </w:pPr>
            <w:r w:rsidRPr="00851659">
              <w:rPr>
                <w:sz w:val="28"/>
                <w:lang w:eastAsia="zh-TW"/>
              </w:rPr>
              <w:t>（</w:t>
            </w:r>
            <w:r w:rsidRPr="00851659">
              <w:rPr>
                <w:spacing w:val="-5"/>
                <w:sz w:val="28"/>
                <w:lang w:eastAsia="zh-TW"/>
              </w:rPr>
              <w:t>非</w:t>
            </w:r>
            <w:r w:rsidR="004160CF">
              <w:rPr>
                <w:rFonts w:hint="eastAsia"/>
                <w:spacing w:val="-5"/>
                <w:sz w:val="28"/>
                <w:lang w:eastAsia="zh-TW"/>
              </w:rPr>
              <w:t>華</w:t>
            </w:r>
            <w:r w:rsidRPr="00851659">
              <w:rPr>
                <w:spacing w:val="-5"/>
                <w:sz w:val="28"/>
                <w:lang w:eastAsia="zh-TW"/>
              </w:rPr>
              <w:t>語之</w:t>
            </w:r>
            <w:r w:rsidRPr="00851659">
              <w:rPr>
                <w:spacing w:val="-4"/>
                <w:sz w:val="28"/>
                <w:lang w:eastAsia="zh-TW"/>
              </w:rPr>
              <w:t>歌詞，須附</w:t>
            </w:r>
            <w:r w:rsidRPr="00851659">
              <w:rPr>
                <w:sz w:val="28"/>
                <w:lang w:eastAsia="zh-TW"/>
              </w:rPr>
              <w:t>中文翻譯</w:t>
            </w:r>
            <w:r w:rsidRPr="00851659">
              <w:rPr>
                <w:spacing w:val="-19"/>
                <w:sz w:val="28"/>
                <w:lang w:eastAsia="zh-TW"/>
              </w:rPr>
              <w:t>）</w:t>
            </w:r>
          </w:p>
        </w:tc>
        <w:tc>
          <w:tcPr>
            <w:tcW w:w="8336" w:type="dxa"/>
          </w:tcPr>
          <w:p w14:paraId="20756857" w14:textId="77777777" w:rsidR="00C722E7" w:rsidRPr="00851659" w:rsidRDefault="00C722E7" w:rsidP="00087E05">
            <w:pPr>
              <w:pStyle w:val="TableParagraph"/>
              <w:rPr>
                <w:rFonts w:ascii="Times New Roman"/>
                <w:sz w:val="26"/>
                <w:lang w:eastAsia="zh-TW"/>
              </w:rPr>
            </w:pPr>
          </w:p>
        </w:tc>
      </w:tr>
      <w:tr w:rsidR="00C722E7" w:rsidRPr="00851659" w14:paraId="3D205FDE" w14:textId="77777777" w:rsidTr="00087E05">
        <w:trPr>
          <w:trHeight w:val="798"/>
          <w:jc w:val="center"/>
        </w:trPr>
        <w:tc>
          <w:tcPr>
            <w:tcW w:w="1809" w:type="dxa"/>
            <w:vAlign w:val="center"/>
          </w:tcPr>
          <w:p w14:paraId="08799C47" w14:textId="77777777" w:rsidR="00C722E7" w:rsidRPr="00851659" w:rsidRDefault="00C722E7" w:rsidP="00087E05">
            <w:pPr>
              <w:pStyle w:val="TableParagraph"/>
              <w:spacing w:before="14" w:line="400" w:lineRule="atLeast"/>
              <w:ind w:left="107" w:right="51"/>
              <w:rPr>
                <w:rFonts w:ascii="Times New Roman" w:hAnsi="Times New Roman" w:cs="Times New Roman"/>
                <w:sz w:val="28"/>
                <w:lang w:eastAsia="zh-TW"/>
              </w:rPr>
            </w:pPr>
            <w:r w:rsidRPr="00851659">
              <w:rPr>
                <w:rFonts w:ascii="Times New Roman" w:hAnsi="Times New Roman" w:cs="Times New Roman"/>
                <w:spacing w:val="44"/>
                <w:sz w:val="28"/>
                <w:lang w:eastAsia="zh-TW"/>
              </w:rPr>
              <w:t>參賽作品試</w:t>
            </w:r>
            <w:r w:rsidRPr="00851659">
              <w:rPr>
                <w:rFonts w:ascii="Times New Roman" w:hAnsi="Times New Roman" w:cs="Times New Roman"/>
                <w:spacing w:val="-34"/>
                <w:sz w:val="28"/>
                <w:lang w:eastAsia="zh-TW"/>
              </w:rPr>
              <w:t>聽</w:t>
            </w:r>
            <w:r w:rsidRPr="00851659">
              <w:rPr>
                <w:rFonts w:ascii="Times New Roman" w:hAnsi="Times New Roman" w:cs="Times New Roman"/>
                <w:spacing w:val="-34"/>
                <w:sz w:val="28"/>
                <w:lang w:eastAsia="zh-TW"/>
              </w:rPr>
              <w:t xml:space="preserve"> </w:t>
            </w:r>
            <w:r w:rsidRPr="00851659">
              <w:rPr>
                <w:rFonts w:ascii="Times New Roman" w:hAnsi="Times New Roman" w:cs="Times New Roman"/>
                <w:sz w:val="28"/>
                <w:lang w:eastAsia="zh-TW"/>
              </w:rPr>
              <w:t>Demo</w:t>
            </w:r>
            <w:r w:rsidRPr="00851659">
              <w:rPr>
                <w:rFonts w:ascii="Times New Roman" w:hAnsi="Times New Roman" w:cs="Times New Roman"/>
                <w:spacing w:val="-34"/>
                <w:sz w:val="28"/>
                <w:lang w:eastAsia="zh-TW"/>
              </w:rPr>
              <w:t xml:space="preserve"> </w:t>
            </w:r>
            <w:r w:rsidRPr="00851659">
              <w:rPr>
                <w:rFonts w:ascii="Times New Roman" w:hAnsi="Times New Roman" w:cs="Times New Roman"/>
                <w:spacing w:val="-34"/>
                <w:sz w:val="28"/>
                <w:lang w:eastAsia="zh-TW"/>
              </w:rPr>
              <w:t>帶</w:t>
            </w:r>
          </w:p>
        </w:tc>
        <w:tc>
          <w:tcPr>
            <w:tcW w:w="8336" w:type="dxa"/>
            <w:vAlign w:val="center"/>
          </w:tcPr>
          <w:p w14:paraId="3C6D0332" w14:textId="0BBF677E" w:rsidR="00C722E7" w:rsidRPr="00851659" w:rsidRDefault="00C722E7" w:rsidP="00087E05">
            <w:pPr>
              <w:pStyle w:val="TableParagraph"/>
              <w:spacing w:before="14" w:line="400" w:lineRule="atLeast"/>
              <w:ind w:left="106" w:right="159"/>
              <w:rPr>
                <w:rFonts w:ascii="Times New Roman" w:hAnsi="Times New Roman" w:cs="Times New Roman"/>
                <w:sz w:val="28"/>
                <w:lang w:eastAsia="zh-TW"/>
              </w:rPr>
            </w:pPr>
            <w:r w:rsidRPr="00851659">
              <w:rPr>
                <w:rFonts w:ascii="Times New Roman" w:hAnsi="Times New Roman" w:cs="Times New Roman"/>
                <w:spacing w:val="-10"/>
                <w:sz w:val="28"/>
                <w:lang w:eastAsia="zh-TW"/>
              </w:rPr>
              <w:t>參選作品製成</w:t>
            </w:r>
            <w:r w:rsidRPr="00851659">
              <w:rPr>
                <w:rFonts w:ascii="Times New Roman" w:hAnsi="Times New Roman" w:cs="Times New Roman"/>
                <w:spacing w:val="-10"/>
                <w:sz w:val="28"/>
                <w:lang w:eastAsia="zh-TW"/>
              </w:rPr>
              <w:t xml:space="preserve"> </w:t>
            </w:r>
            <w:r w:rsidRPr="00851659">
              <w:rPr>
                <w:rFonts w:ascii="Times New Roman" w:hAnsi="Times New Roman" w:cs="Times New Roman"/>
                <w:sz w:val="28"/>
                <w:lang w:eastAsia="zh-TW"/>
              </w:rPr>
              <w:t>Demo</w:t>
            </w:r>
            <w:r w:rsidRPr="00851659">
              <w:rPr>
                <w:rFonts w:ascii="Times New Roman" w:hAnsi="Times New Roman" w:cs="Times New Roman"/>
                <w:sz w:val="28"/>
                <w:lang w:eastAsia="zh-TW"/>
              </w:rPr>
              <w:t>，</w:t>
            </w:r>
            <w:r w:rsidRPr="00851659">
              <w:rPr>
                <w:rFonts w:ascii="Times New Roman" w:hAnsi="Times New Roman" w:cs="Times New Roman"/>
                <w:spacing w:val="-4"/>
                <w:sz w:val="28"/>
                <w:lang w:eastAsia="zh-TW"/>
              </w:rPr>
              <w:t>請</w:t>
            </w:r>
            <w:r w:rsidR="003E366C">
              <w:rPr>
                <w:rFonts w:ascii="Times New Roman" w:hAnsi="Times New Roman" w:cs="Times New Roman" w:hint="eastAsia"/>
                <w:spacing w:val="-4"/>
                <w:sz w:val="28"/>
                <w:lang w:eastAsia="zh-TW"/>
              </w:rPr>
              <w:t>上傳於個人</w:t>
            </w:r>
            <w:r w:rsidR="003E366C">
              <w:rPr>
                <w:rFonts w:ascii="Times New Roman" w:hAnsi="Times New Roman" w:cs="Times New Roman" w:hint="eastAsia"/>
                <w:spacing w:val="-4"/>
                <w:sz w:val="28"/>
                <w:lang w:eastAsia="zh-TW"/>
              </w:rPr>
              <w:t>Google</w:t>
            </w:r>
            <w:r w:rsidR="003E366C">
              <w:rPr>
                <w:rFonts w:ascii="Times New Roman" w:hAnsi="Times New Roman" w:cs="Times New Roman" w:hint="eastAsia"/>
                <w:spacing w:val="-4"/>
                <w:sz w:val="28"/>
                <w:lang w:eastAsia="zh-TW"/>
              </w:rPr>
              <w:t>雲端並附上連結於報名表單中</w:t>
            </w:r>
            <w:r w:rsidRPr="00851659">
              <w:rPr>
                <w:rFonts w:ascii="Times New Roman" w:hAnsi="Times New Roman" w:cs="Times New Roman"/>
                <w:sz w:val="28"/>
                <w:lang w:eastAsia="zh-TW"/>
              </w:rPr>
              <w:t>。</w:t>
            </w:r>
          </w:p>
        </w:tc>
      </w:tr>
    </w:tbl>
    <w:p w14:paraId="1E0AA529" w14:textId="77777777" w:rsidR="00C722E7" w:rsidRPr="00851659" w:rsidRDefault="00C722E7" w:rsidP="00C722E7">
      <w:pPr>
        <w:pStyle w:val="a6"/>
        <w:spacing w:before="2"/>
        <w:rPr>
          <w:sz w:val="13"/>
        </w:rPr>
      </w:pPr>
    </w:p>
    <w:p w14:paraId="196EE3BF" w14:textId="77777777" w:rsidR="00C722E7" w:rsidRPr="00851659" w:rsidRDefault="00C722E7" w:rsidP="00C722E7">
      <w:pPr>
        <w:pStyle w:val="a6"/>
        <w:spacing w:before="52"/>
        <w:ind w:left="212"/>
      </w:pPr>
      <w:r w:rsidRPr="00851659">
        <w:t>（本表格歡迎影印使用，不敷使用時請自行延伸）</w:t>
      </w:r>
    </w:p>
    <w:p w14:paraId="4E23E5A9" w14:textId="77777777" w:rsidR="00C722E7" w:rsidRPr="00851659" w:rsidRDefault="00C722E7" w:rsidP="00C722E7">
      <w:pPr>
        <w:sectPr w:rsidR="00C722E7" w:rsidRPr="00851659" w:rsidSect="00A15403">
          <w:pgSz w:w="11900" w:h="16840"/>
          <w:pgMar w:top="1120" w:right="760" w:bottom="800" w:left="780" w:header="0" w:footer="0" w:gutter="0"/>
          <w:cols w:space="720"/>
        </w:sectPr>
      </w:pPr>
    </w:p>
    <w:p w14:paraId="522E64FA" w14:textId="77777777" w:rsidR="00C722E7" w:rsidRPr="00851659" w:rsidRDefault="00C722E7" w:rsidP="00C722E7">
      <w:pPr>
        <w:pStyle w:val="a6"/>
        <w:ind w:left="212"/>
        <w:rPr>
          <w:rFonts w:ascii="Times New Roman" w:hAnsi="Times New Roman" w:cs="Times New Roman"/>
          <w:sz w:val="20"/>
        </w:rPr>
      </w:pPr>
      <w:r w:rsidRPr="00851659">
        <w:rPr>
          <w:rFonts w:ascii="Times New Roman" w:hAnsi="Times New Roman" w:cs="Times New Roman"/>
          <w:noProof/>
          <w:sz w:val="20"/>
          <w:lang w:val="en-US" w:bidi="ar-SA"/>
        </w:rPr>
        <w:lastRenderedPageBreak/>
        <mc:AlternateContent>
          <mc:Choice Requires="wps">
            <w:drawing>
              <wp:inline distT="0" distB="0" distL="0" distR="0" wp14:anchorId="70EB6163" wp14:editId="1103FF50">
                <wp:extent cx="2495550" cy="233680"/>
                <wp:effectExtent l="10795" t="6350" r="8255" b="762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33680"/>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CD20E0" w14:textId="77777777" w:rsidR="00C722E7" w:rsidRPr="003E366C" w:rsidRDefault="00C722E7" w:rsidP="00C722E7">
                            <w:pPr>
                              <w:spacing w:line="360" w:lineRule="exact"/>
                              <w:rPr>
                                <w:b/>
                                <w:bCs/>
                                <w:sz w:val="28"/>
                              </w:rPr>
                            </w:pPr>
                            <w:r w:rsidRPr="003E366C">
                              <w:rPr>
                                <w:b/>
                                <w:bCs/>
                                <w:sz w:val="28"/>
                              </w:rPr>
                              <w:t>附件</w:t>
                            </w:r>
                            <w:r w:rsidR="00E81A08" w:rsidRPr="003E366C">
                              <w:rPr>
                                <w:rFonts w:hint="eastAsia"/>
                                <w:b/>
                                <w:bCs/>
                                <w:sz w:val="28"/>
                              </w:rPr>
                              <w:t>二</w:t>
                            </w:r>
                            <w:r w:rsidRPr="003E366C">
                              <w:rPr>
                                <w:b/>
                                <w:bCs/>
                                <w:sz w:val="28"/>
                              </w:rPr>
                              <w:t>：切結聲明暨授權同意書</w:t>
                            </w:r>
                          </w:p>
                        </w:txbxContent>
                      </wps:txbx>
                      <wps:bodyPr rot="0" vert="horz" wrap="square" lIns="0" tIns="0" rIns="0" bIns="0" anchor="t" anchorCtr="0" upright="1">
                        <a:noAutofit/>
                      </wps:bodyPr>
                    </wps:wsp>
                  </a:graphicData>
                </a:graphic>
              </wp:inline>
            </w:drawing>
          </mc:Choice>
          <mc:Fallback>
            <w:pict>
              <v:shape w14:anchorId="70EB6163" id="Text Box 5" o:spid="_x0000_s1027" type="#_x0000_t202" style="width:196.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dsFAIAABIEAAAOAAAAZHJzL2Uyb0RvYy54bWysU8GO0zAQvSPxD5bvNG2Xrpao6WppWYS0&#10;LEgLHzB1nMbC8Zix26R8PWOn7aLlhsjBGmfsNzPvPS9vh86Kg6Zg0FVyNplKoZ3C2rhdJb9/u39z&#10;I0WI4Gqw6HQljzrI29XrV8vel3qOLdpak2AQF8reV7KN0ZdFEVSrOwgT9NpxskHqIPKWdkVN0DN6&#10;Z4v5dHpd9Ei1J1Q6BP67GZNylfGbRqv4pWmCjsJWknuLeaW8btNarJZQ7gh8a9SpDfiHLjowjote&#10;oDYQQezJ/AXVGUUYsIkThV2BTWOUzjPwNLPpi2meWvA6z8LkBH+hKfw/WPV4ePJfScThPQ4sYB4i&#10;+AdUP4JwuG7B7fQdEfathpoLzxJlRe9DebqaqA5lSCDb/jPWLDLsI2agoaEuscJzCkZnAY4X0vUQ&#10;heKf87fvFosFpxTn5ldX1zdZlQLK821PIX7U2IkUVJJY1IwOh4cQUzdQno+kYg7vjbVZWOtEX8nF&#10;lCFTJqA1dUrmDe22a0viAMka+cujvTiWkDcQ2vFcRhhN05nIzrWmq+TN5TaUiaYPrs7lIxg7xtyi&#10;dSfeElUjaXHYDsLUJ1ITjVusj0wk4WhUflgctEi/pOjZpJUMP/dAWgr7ybEYydHngM7B9hyAU3y1&#10;klGKMVzH0fl7T2bXMvIot8M7FqwxmcvnLk7tsvEyxadHkpz95z6fen7Kq98AAAD//wMAUEsDBBQA&#10;BgAIAAAAIQBMwdQ33AAAAAQBAAAPAAAAZHJzL2Rvd25yZXYueG1sTI9BS8NAEIXvgv9hGcGL2I0t&#10;pDVmU0QogqBgaz1vstMkZnc2ZLdt+u879qKXYR5vePO9fDk6Kw44hNaTgodJAgKp8qalWsHXZnW/&#10;ABGiJqOtJ1RwwgDL4voq15nxR/rEwzrWgkMoZFpBE2OfSRmqBp0OE98jsbfzg9OR5VBLM+gjhzsr&#10;p0mSSqdb4g+N7vGlwapb750C+zMvT9Mufd/erVL/sX177XbfpNTtzfj8BCLiGP+O4Ref0aFgptLv&#10;yQRhFXCReJnszR5nLEte0gXIIpf/4YszAAAA//8DAFBLAQItABQABgAIAAAAIQC2gziS/gAAAOEB&#10;AAATAAAAAAAAAAAAAAAAAAAAAABbQ29udGVudF9UeXBlc10ueG1sUEsBAi0AFAAGAAgAAAAhADj9&#10;If/WAAAAlAEAAAsAAAAAAAAAAAAAAAAALwEAAF9yZWxzLy5yZWxzUEsBAi0AFAAGAAgAAAAhAErK&#10;52wUAgAAEgQAAA4AAAAAAAAAAAAAAAAALgIAAGRycy9lMm9Eb2MueG1sUEsBAi0AFAAGAAgAAAAh&#10;AEzB1DfcAAAABAEAAA8AAAAAAAAAAAAAAAAAbgQAAGRycy9kb3ducmV2LnhtbFBLBQYAAAAABAAE&#10;APMAAAB3BQAAAAA=&#10;" filled="f" strokeweight=".4pt">
                <v:textbox inset="0,0,0,0">
                  <w:txbxContent>
                    <w:p w14:paraId="5CCD20E0" w14:textId="77777777" w:rsidR="00C722E7" w:rsidRPr="003E366C" w:rsidRDefault="00C722E7" w:rsidP="00C722E7">
                      <w:pPr>
                        <w:spacing w:line="360" w:lineRule="exact"/>
                        <w:rPr>
                          <w:b/>
                          <w:bCs/>
                          <w:sz w:val="28"/>
                        </w:rPr>
                      </w:pPr>
                      <w:r w:rsidRPr="003E366C">
                        <w:rPr>
                          <w:b/>
                          <w:bCs/>
                          <w:sz w:val="28"/>
                        </w:rPr>
                        <w:t>附件</w:t>
                      </w:r>
                      <w:r w:rsidR="00E81A08" w:rsidRPr="003E366C">
                        <w:rPr>
                          <w:rFonts w:hint="eastAsia"/>
                          <w:b/>
                          <w:bCs/>
                          <w:sz w:val="28"/>
                        </w:rPr>
                        <w:t>二</w:t>
                      </w:r>
                      <w:r w:rsidRPr="003E366C">
                        <w:rPr>
                          <w:b/>
                          <w:bCs/>
                          <w:sz w:val="28"/>
                        </w:rPr>
                        <w:t>：切結聲明暨授權同意書</w:t>
                      </w:r>
                    </w:p>
                  </w:txbxContent>
                </v:textbox>
                <w10:anchorlock/>
              </v:shape>
            </w:pict>
          </mc:Fallback>
        </mc:AlternateContent>
      </w:r>
    </w:p>
    <w:p w14:paraId="58E4A9D4" w14:textId="77777777" w:rsidR="00723022" w:rsidRPr="00851659" w:rsidRDefault="00C722E7" w:rsidP="00723022">
      <w:pPr>
        <w:pStyle w:val="1"/>
        <w:jc w:val="center"/>
        <w:rPr>
          <w:rFonts w:ascii="Times New Roman" w:eastAsia="標楷體" w:hAnsi="Times New Roman" w:cs="Times New Roman"/>
        </w:rPr>
      </w:pPr>
      <w:r w:rsidRPr="00851659">
        <w:rPr>
          <w:rFonts w:ascii="Times New Roman" w:eastAsia="標楷體" w:hAnsi="Times New Roman" w:cs="Times New Roman"/>
        </w:rPr>
        <w:t>202</w:t>
      </w:r>
      <w:r w:rsidR="00007EA2">
        <w:rPr>
          <w:rFonts w:ascii="Times New Roman" w:eastAsia="標楷體" w:hAnsi="Times New Roman" w:cs="Times New Roman"/>
        </w:rPr>
        <w:t>5</w:t>
      </w:r>
      <w:r w:rsidRPr="00851659">
        <w:rPr>
          <w:rFonts w:ascii="Times New Roman" w:eastAsia="標楷體" w:hAnsi="Times New Roman" w:cs="Times New Roman"/>
        </w:rPr>
        <w:t>臺南</w:t>
      </w:r>
      <w:r w:rsidR="00B67B1A" w:rsidRPr="00851659">
        <w:rPr>
          <w:rFonts w:ascii="Times New Roman" w:eastAsia="標楷體" w:hAnsi="Times New Roman" w:cs="Times New Roman" w:hint="eastAsia"/>
        </w:rPr>
        <w:t>S</w:t>
      </w:r>
      <w:r w:rsidR="00120BCC" w:rsidRPr="00851659">
        <w:rPr>
          <w:rFonts w:ascii="Times New Roman" w:eastAsia="標楷體" w:hAnsi="Times New Roman" w:cs="Times New Roman" w:hint="eastAsia"/>
        </w:rPr>
        <w:t>ing</w:t>
      </w:r>
      <w:r w:rsidRPr="00851659">
        <w:rPr>
          <w:rFonts w:ascii="Times New Roman" w:eastAsia="標楷體" w:hAnsi="Times New Roman" w:cs="Times New Roman"/>
        </w:rPr>
        <w:t>時代之歌原創音樂競賽</w:t>
      </w:r>
    </w:p>
    <w:p w14:paraId="57541024" w14:textId="77777777" w:rsidR="00C722E7" w:rsidRPr="00851659" w:rsidRDefault="00C722E7" w:rsidP="00723022">
      <w:pPr>
        <w:pStyle w:val="1"/>
        <w:jc w:val="center"/>
        <w:rPr>
          <w:rFonts w:ascii="Times New Roman" w:eastAsia="標楷體" w:hAnsi="Times New Roman" w:cs="Times New Roman"/>
        </w:rPr>
      </w:pPr>
      <w:r w:rsidRPr="00851659">
        <w:rPr>
          <w:rFonts w:ascii="Times New Roman" w:eastAsia="標楷體" w:hAnsi="Times New Roman" w:cs="Times New Roman"/>
        </w:rPr>
        <w:t>切結聲明暨授權同意書</w:t>
      </w:r>
    </w:p>
    <w:p w14:paraId="4EFC2505" w14:textId="77777777" w:rsidR="00C722E7" w:rsidRPr="00851659" w:rsidRDefault="00C722E7" w:rsidP="00C722E7">
      <w:pPr>
        <w:pStyle w:val="a6"/>
        <w:spacing w:before="3"/>
        <w:rPr>
          <w:rFonts w:ascii="Times New Roman" w:hAnsi="Times New Roman" w:cs="Times New Roman"/>
          <w:sz w:val="25"/>
        </w:rPr>
      </w:pPr>
    </w:p>
    <w:p w14:paraId="3A2518E4" w14:textId="77777777" w:rsidR="00C722E7" w:rsidRPr="00851659" w:rsidRDefault="00C722E7" w:rsidP="00C722E7">
      <w:pPr>
        <w:pStyle w:val="a6"/>
        <w:tabs>
          <w:tab w:val="left" w:pos="2116"/>
          <w:tab w:val="left" w:pos="3637"/>
          <w:tab w:val="left" w:pos="4413"/>
          <w:tab w:val="left" w:pos="5157"/>
          <w:tab w:val="left" w:pos="6798"/>
          <w:tab w:val="left" w:pos="8458"/>
        </w:tabs>
        <w:spacing w:line="372" w:lineRule="auto"/>
        <w:ind w:left="696" w:right="217" w:hanging="484"/>
        <w:jc w:val="both"/>
        <w:rPr>
          <w:rFonts w:ascii="Times New Roman" w:hAnsi="Times New Roman" w:cs="Times New Roman"/>
        </w:rPr>
      </w:pPr>
      <w:r w:rsidRPr="00851659">
        <w:rPr>
          <w:rFonts w:ascii="Times New Roman" w:hAnsi="Times New Roman" w:cs="Times New Roman"/>
        </w:rPr>
        <w:t>一</w:t>
      </w:r>
      <w:r w:rsidRPr="00851659">
        <w:rPr>
          <w:rFonts w:ascii="Times New Roman" w:hAnsi="Times New Roman" w:cs="Times New Roman"/>
          <w:spacing w:val="4"/>
        </w:rPr>
        <w:t>、</w:t>
      </w:r>
      <w:r w:rsidRPr="00851659">
        <w:rPr>
          <w:rFonts w:ascii="Times New Roman" w:hAnsi="Times New Roman" w:cs="Times New Roman"/>
        </w:rPr>
        <w:t>甲</w:t>
      </w:r>
      <w:r w:rsidRPr="00851659">
        <w:rPr>
          <w:rFonts w:ascii="Times New Roman" w:hAnsi="Times New Roman" w:cs="Times New Roman"/>
          <w:u w:val="single"/>
        </w:rPr>
        <w:t xml:space="preserve"> </w:t>
      </w:r>
      <w:r w:rsidR="00E60716" w:rsidRPr="00851659">
        <w:rPr>
          <w:rFonts w:ascii="Times New Roman" w:hAnsi="Times New Roman" w:cs="Times New Roman" w:hint="eastAsia"/>
          <w:u w:val="single"/>
        </w:rPr>
        <w:t xml:space="preserve">        </w:t>
      </w:r>
      <w:r w:rsidRPr="00851659">
        <w:rPr>
          <w:rFonts w:ascii="Times New Roman" w:hAnsi="Times New Roman" w:cs="Times New Roman"/>
          <w:u w:val="single"/>
        </w:rPr>
        <w:tab/>
      </w:r>
      <w:r w:rsidR="00E60716" w:rsidRPr="00851659">
        <w:rPr>
          <w:rFonts w:ascii="Times New Roman" w:hAnsi="Times New Roman" w:cs="Times New Roman" w:hint="eastAsia"/>
          <w:u w:val="single"/>
        </w:rPr>
        <w:t xml:space="preserve">      </w:t>
      </w:r>
      <w:r w:rsidRPr="00851659">
        <w:rPr>
          <w:rFonts w:ascii="Times New Roman" w:hAnsi="Times New Roman" w:cs="Times New Roman"/>
          <w:spacing w:val="-20"/>
        </w:rPr>
        <w:t>、</w:t>
      </w:r>
      <w:r w:rsidRPr="00851659">
        <w:rPr>
          <w:rFonts w:ascii="Times New Roman" w:hAnsi="Times New Roman" w:cs="Times New Roman"/>
        </w:rPr>
        <w:t>乙</w:t>
      </w:r>
      <w:r w:rsidR="00E60716" w:rsidRPr="00851659">
        <w:rPr>
          <w:rFonts w:ascii="Times New Roman" w:hAnsi="Times New Roman" w:cs="Times New Roman"/>
          <w:u w:val="single"/>
        </w:rPr>
        <w:t xml:space="preserve"> </w:t>
      </w:r>
      <w:r w:rsidR="00E60716" w:rsidRPr="00851659">
        <w:rPr>
          <w:rFonts w:ascii="Times New Roman" w:hAnsi="Times New Roman" w:cs="Times New Roman" w:hint="eastAsia"/>
          <w:u w:val="single"/>
        </w:rPr>
        <w:t xml:space="preserve">        </w:t>
      </w:r>
      <w:r w:rsidR="00E60716" w:rsidRPr="00851659">
        <w:rPr>
          <w:rFonts w:ascii="Times New Roman" w:hAnsi="Times New Roman" w:cs="Times New Roman"/>
          <w:u w:val="single"/>
        </w:rPr>
        <w:tab/>
      </w:r>
      <w:r w:rsidR="00E60716" w:rsidRPr="00851659">
        <w:rPr>
          <w:rFonts w:ascii="Times New Roman" w:hAnsi="Times New Roman" w:cs="Times New Roman" w:hint="eastAsia"/>
          <w:u w:val="single"/>
        </w:rPr>
        <w:t xml:space="preserve">      </w:t>
      </w:r>
      <w:r w:rsidRPr="00851659">
        <w:rPr>
          <w:rFonts w:ascii="Times New Roman" w:hAnsi="Times New Roman" w:cs="Times New Roman"/>
          <w:spacing w:val="-20"/>
        </w:rPr>
        <w:t>、</w:t>
      </w:r>
      <w:r w:rsidRPr="00851659">
        <w:rPr>
          <w:rFonts w:ascii="Times New Roman" w:hAnsi="Times New Roman" w:cs="Times New Roman"/>
        </w:rPr>
        <w:t>丙</w:t>
      </w:r>
      <w:r w:rsidR="00E60716" w:rsidRPr="00851659">
        <w:rPr>
          <w:rFonts w:ascii="Times New Roman" w:hAnsi="Times New Roman" w:cs="Times New Roman"/>
          <w:u w:val="single"/>
        </w:rPr>
        <w:t xml:space="preserve"> </w:t>
      </w:r>
      <w:r w:rsidR="00E60716" w:rsidRPr="00851659">
        <w:rPr>
          <w:rFonts w:ascii="Times New Roman" w:hAnsi="Times New Roman" w:cs="Times New Roman" w:hint="eastAsia"/>
          <w:u w:val="single"/>
        </w:rPr>
        <w:t xml:space="preserve">        </w:t>
      </w:r>
      <w:r w:rsidR="00E60716" w:rsidRPr="00851659">
        <w:rPr>
          <w:rFonts w:ascii="Times New Roman" w:hAnsi="Times New Roman" w:cs="Times New Roman"/>
          <w:u w:val="single"/>
        </w:rPr>
        <w:tab/>
      </w:r>
      <w:r w:rsidR="00E60716" w:rsidRPr="00851659">
        <w:rPr>
          <w:rFonts w:ascii="Times New Roman" w:hAnsi="Times New Roman" w:cs="Times New Roman" w:hint="eastAsia"/>
          <w:u w:val="single"/>
        </w:rPr>
        <w:t xml:space="preserve">      </w:t>
      </w:r>
      <w:r w:rsidRPr="00851659">
        <w:rPr>
          <w:rFonts w:ascii="Times New Roman" w:hAnsi="Times New Roman" w:cs="Times New Roman"/>
          <w:spacing w:val="-20"/>
        </w:rPr>
        <w:t>、</w:t>
      </w:r>
      <w:r w:rsidRPr="00851659">
        <w:rPr>
          <w:rFonts w:ascii="Times New Roman" w:hAnsi="Times New Roman" w:cs="Times New Roman"/>
        </w:rPr>
        <w:t>丁</w:t>
      </w:r>
      <w:r w:rsidR="00E60716" w:rsidRPr="00851659">
        <w:rPr>
          <w:rFonts w:ascii="Times New Roman" w:hAnsi="Times New Roman" w:cs="Times New Roman"/>
          <w:u w:val="single"/>
        </w:rPr>
        <w:t xml:space="preserve"> </w:t>
      </w:r>
      <w:r w:rsidR="00E60716" w:rsidRPr="00851659">
        <w:rPr>
          <w:rFonts w:ascii="Times New Roman" w:hAnsi="Times New Roman" w:cs="Times New Roman" w:hint="eastAsia"/>
          <w:u w:val="single"/>
        </w:rPr>
        <w:t xml:space="preserve">        </w:t>
      </w:r>
      <w:r w:rsidR="00E60716" w:rsidRPr="00851659">
        <w:rPr>
          <w:rFonts w:ascii="Times New Roman" w:hAnsi="Times New Roman" w:cs="Times New Roman"/>
          <w:u w:val="single"/>
        </w:rPr>
        <w:tab/>
      </w:r>
      <w:r w:rsidR="00E60716" w:rsidRPr="00851659">
        <w:rPr>
          <w:rFonts w:ascii="Times New Roman" w:hAnsi="Times New Roman" w:cs="Times New Roman" w:hint="eastAsia"/>
          <w:u w:val="single"/>
        </w:rPr>
        <w:t xml:space="preserve">      </w:t>
      </w:r>
      <w:r w:rsidRPr="00851659">
        <w:rPr>
          <w:rFonts w:ascii="Times New Roman" w:hAnsi="Times New Roman" w:cs="Times New Roman"/>
          <w:spacing w:val="-20"/>
        </w:rPr>
        <w:t>、</w:t>
      </w:r>
      <w:r w:rsidRPr="00851659">
        <w:rPr>
          <w:rFonts w:ascii="Times New Roman" w:hAnsi="Times New Roman" w:cs="Times New Roman"/>
        </w:rPr>
        <w:t>戊</w:t>
      </w:r>
      <w:r w:rsidR="00E60716" w:rsidRPr="00851659">
        <w:rPr>
          <w:rFonts w:ascii="Times New Roman" w:hAnsi="Times New Roman" w:cs="Times New Roman"/>
          <w:u w:val="single"/>
        </w:rPr>
        <w:t xml:space="preserve"> </w:t>
      </w:r>
      <w:r w:rsidR="00E60716" w:rsidRPr="00851659">
        <w:rPr>
          <w:rFonts w:ascii="Times New Roman" w:hAnsi="Times New Roman" w:cs="Times New Roman" w:hint="eastAsia"/>
          <w:u w:val="single"/>
        </w:rPr>
        <w:t xml:space="preserve">        </w:t>
      </w:r>
      <w:r w:rsidR="00E60716" w:rsidRPr="00851659">
        <w:rPr>
          <w:rFonts w:ascii="Times New Roman" w:hAnsi="Times New Roman" w:cs="Times New Roman"/>
          <w:u w:val="single"/>
        </w:rPr>
        <w:tab/>
      </w:r>
      <w:r w:rsidR="00E60716" w:rsidRPr="00851659">
        <w:rPr>
          <w:rFonts w:ascii="Times New Roman" w:hAnsi="Times New Roman" w:cs="Times New Roman" w:hint="eastAsia"/>
          <w:u w:val="single"/>
        </w:rPr>
        <w:t xml:space="preserve">      </w:t>
      </w:r>
      <w:r w:rsidRPr="00851659">
        <w:rPr>
          <w:rFonts w:ascii="Times New Roman" w:hAnsi="Times New Roman" w:cs="Times New Roman"/>
        </w:rPr>
        <w:t>(</w:t>
      </w:r>
      <w:r w:rsidRPr="00851659">
        <w:rPr>
          <w:rFonts w:ascii="Times New Roman" w:hAnsi="Times New Roman" w:cs="Times New Roman"/>
        </w:rPr>
        <w:t>以下簡稱本人</w:t>
      </w:r>
      <w:r w:rsidRPr="00851659">
        <w:rPr>
          <w:rFonts w:ascii="Times New Roman" w:hAnsi="Times New Roman" w:cs="Times New Roman"/>
          <w:spacing w:val="-15"/>
        </w:rPr>
        <w:t xml:space="preserve">) </w:t>
      </w:r>
      <w:r w:rsidRPr="00851659">
        <w:rPr>
          <w:rFonts w:ascii="Times New Roman" w:hAnsi="Times New Roman" w:cs="Times New Roman"/>
        </w:rPr>
        <w:t>擁</w:t>
      </w:r>
      <w:r w:rsidRPr="00851659">
        <w:rPr>
          <w:rFonts w:ascii="Times New Roman" w:hAnsi="Times New Roman" w:cs="Times New Roman"/>
          <w:spacing w:val="-5"/>
        </w:rPr>
        <w:t>有</w:t>
      </w:r>
      <w:r w:rsidRPr="00851659">
        <w:rPr>
          <w:rFonts w:ascii="Times New Roman" w:hAnsi="Times New Roman" w:cs="Times New Roman"/>
        </w:rPr>
        <w:t>「</w:t>
      </w:r>
      <w:r w:rsidRPr="00851659">
        <w:rPr>
          <w:rFonts w:ascii="Times New Roman" w:hAnsi="Times New Roman" w:cs="Times New Roman"/>
          <w:u w:val="single"/>
        </w:rPr>
        <w:t xml:space="preserve"> </w:t>
      </w:r>
      <w:r w:rsidRPr="00851659">
        <w:rPr>
          <w:rFonts w:ascii="Times New Roman" w:hAnsi="Times New Roman" w:cs="Times New Roman"/>
          <w:u w:val="single"/>
        </w:rPr>
        <w:tab/>
      </w:r>
      <w:r w:rsidRPr="00851659">
        <w:rPr>
          <w:rFonts w:ascii="Times New Roman" w:hAnsi="Times New Roman" w:cs="Times New Roman"/>
          <w:u w:val="single"/>
        </w:rPr>
        <w:tab/>
      </w:r>
      <w:r w:rsidRPr="00851659">
        <w:rPr>
          <w:rFonts w:ascii="Times New Roman" w:hAnsi="Times New Roman" w:cs="Times New Roman"/>
          <w:u w:val="single"/>
        </w:rPr>
        <w:tab/>
      </w:r>
      <w:r w:rsidR="00E60716" w:rsidRPr="00851659">
        <w:rPr>
          <w:rFonts w:ascii="Times New Roman" w:hAnsi="Times New Roman" w:cs="Times New Roman" w:hint="eastAsia"/>
          <w:u w:val="single"/>
        </w:rPr>
        <w:t xml:space="preserve"> </w:t>
      </w:r>
      <w:r w:rsidRPr="00851659">
        <w:rPr>
          <w:rFonts w:ascii="Times New Roman" w:hAnsi="Times New Roman" w:cs="Times New Roman"/>
          <w:spacing w:val="-8"/>
        </w:rPr>
        <w:t>」</w:t>
      </w:r>
      <w:r w:rsidRPr="00851659">
        <w:rPr>
          <w:rFonts w:ascii="Times New Roman" w:hAnsi="Times New Roman" w:cs="Times New Roman"/>
          <w:spacing w:val="-5"/>
        </w:rPr>
        <w:t>之</w:t>
      </w:r>
      <w:r w:rsidRPr="00851659">
        <w:rPr>
          <w:rFonts w:ascii="Times New Roman" w:hAnsi="Times New Roman" w:cs="Times New Roman"/>
        </w:rPr>
        <w:t>「作</w:t>
      </w:r>
      <w:r w:rsidRPr="00851659">
        <w:rPr>
          <w:rFonts w:ascii="Times New Roman" w:hAnsi="Times New Roman" w:cs="Times New Roman"/>
          <w:spacing w:val="-5"/>
        </w:rPr>
        <w:t>詞、</w:t>
      </w:r>
      <w:r w:rsidRPr="00851659">
        <w:rPr>
          <w:rFonts w:ascii="Times New Roman" w:hAnsi="Times New Roman" w:cs="Times New Roman"/>
        </w:rPr>
        <w:t>作曲</w:t>
      </w:r>
      <w:r w:rsidRPr="00851659">
        <w:rPr>
          <w:rFonts w:ascii="Times New Roman" w:hAnsi="Times New Roman" w:cs="Times New Roman"/>
          <w:spacing w:val="-5"/>
        </w:rPr>
        <w:t>」</w:t>
      </w:r>
      <w:r w:rsidRPr="00851659">
        <w:rPr>
          <w:rFonts w:ascii="Times New Roman" w:hAnsi="Times New Roman" w:cs="Times New Roman"/>
        </w:rPr>
        <w:t>著作</w:t>
      </w:r>
      <w:r w:rsidRPr="00851659">
        <w:rPr>
          <w:rFonts w:ascii="Times New Roman" w:hAnsi="Times New Roman" w:cs="Times New Roman"/>
          <w:spacing w:val="-5"/>
        </w:rPr>
        <w:t>權，</w:t>
      </w:r>
      <w:r w:rsidRPr="00851659">
        <w:rPr>
          <w:rFonts w:ascii="Times New Roman" w:hAnsi="Times New Roman" w:cs="Times New Roman"/>
        </w:rPr>
        <w:t>同意委由</w:t>
      </w:r>
      <w:r w:rsidRPr="00851659">
        <w:rPr>
          <w:rFonts w:ascii="Times New Roman" w:hAnsi="Times New Roman" w:cs="Times New Roman"/>
          <w:u w:val="single"/>
        </w:rPr>
        <w:t xml:space="preserve">         </w:t>
      </w:r>
      <w:r w:rsidR="00E60716" w:rsidRPr="00851659">
        <w:rPr>
          <w:rFonts w:ascii="Times New Roman" w:hAnsi="Times New Roman" w:cs="Times New Roman" w:hint="eastAsia"/>
          <w:u w:val="single"/>
        </w:rPr>
        <w:t xml:space="preserve">    </w:t>
      </w:r>
      <w:r w:rsidRPr="00851659">
        <w:rPr>
          <w:rFonts w:ascii="Times New Roman" w:hAnsi="Times New Roman" w:cs="Times New Roman"/>
          <w:u w:val="single"/>
        </w:rPr>
        <w:t xml:space="preserve">   </w:t>
      </w:r>
      <w:r w:rsidRPr="00851659">
        <w:rPr>
          <w:rFonts w:ascii="Times New Roman" w:hAnsi="Times New Roman" w:cs="Times New Roman"/>
          <w:u w:val="single"/>
        </w:rPr>
        <w:t>參賽者</w:t>
      </w:r>
      <w:r w:rsidRPr="00851659">
        <w:rPr>
          <w:rFonts w:ascii="Times New Roman" w:hAnsi="Times New Roman" w:cs="Times New Roman"/>
          <w:spacing w:val="-5"/>
          <w:u w:val="single"/>
        </w:rPr>
        <w:t>甲</w:t>
      </w:r>
      <w:r w:rsidRPr="00851659">
        <w:rPr>
          <w:rFonts w:ascii="Times New Roman" w:hAnsi="Times New Roman" w:cs="Times New Roman"/>
          <w:u w:val="single"/>
        </w:rPr>
        <w:t>（代</w:t>
      </w:r>
      <w:r w:rsidRPr="00851659">
        <w:rPr>
          <w:rFonts w:ascii="Times New Roman" w:eastAsia="Times New Roman" w:hAnsi="Times New Roman" w:cs="Times New Roman"/>
          <w:spacing w:val="-60"/>
          <w:u w:val="single"/>
        </w:rPr>
        <w:t xml:space="preserve"> </w:t>
      </w:r>
      <w:r w:rsidRPr="00851659">
        <w:rPr>
          <w:rFonts w:ascii="Times New Roman" w:hAnsi="Times New Roman" w:cs="Times New Roman"/>
          <w:u w:val="single"/>
        </w:rPr>
        <w:t>表人）</w:t>
      </w:r>
      <w:r w:rsidRPr="00851659">
        <w:rPr>
          <w:rFonts w:ascii="Times New Roman" w:hAnsi="Times New Roman" w:cs="Times New Roman"/>
        </w:rPr>
        <w:t>_</w:t>
      </w:r>
      <w:r w:rsidRPr="00851659">
        <w:rPr>
          <w:rFonts w:ascii="Times New Roman" w:hAnsi="Times New Roman" w:cs="Times New Roman"/>
        </w:rPr>
        <w:t>代表報名參加「</w:t>
      </w:r>
      <w:r w:rsidRPr="00851659">
        <w:rPr>
          <w:rFonts w:ascii="Times New Roman" w:hAnsi="Times New Roman" w:cs="Times New Roman"/>
        </w:rPr>
        <w:t>202</w:t>
      </w:r>
      <w:r w:rsidR="00EA549A">
        <w:rPr>
          <w:rFonts w:ascii="Times New Roman" w:hAnsi="Times New Roman" w:cs="Times New Roman"/>
          <w:lang w:val="en-US"/>
        </w:rPr>
        <w:t>5</w:t>
      </w:r>
      <w:r w:rsidRPr="00851659">
        <w:rPr>
          <w:rFonts w:ascii="Times New Roman" w:hAnsi="Times New Roman" w:cs="Times New Roman" w:hint="eastAsia"/>
        </w:rPr>
        <w:t>臺</w:t>
      </w:r>
      <w:r w:rsidRPr="00851659">
        <w:rPr>
          <w:rFonts w:ascii="Times New Roman" w:hAnsi="Times New Roman" w:cs="Times New Roman"/>
        </w:rPr>
        <w:t>南</w:t>
      </w:r>
      <w:r w:rsidR="00B67B1A" w:rsidRPr="00851659">
        <w:rPr>
          <w:rFonts w:ascii="Times New Roman" w:hAnsi="Times New Roman" w:cs="Times New Roman" w:hint="eastAsia"/>
        </w:rPr>
        <w:t>S</w:t>
      </w:r>
      <w:r w:rsidR="00120BCC" w:rsidRPr="00851659">
        <w:rPr>
          <w:rFonts w:ascii="Times New Roman" w:hAnsi="Times New Roman" w:cs="Times New Roman" w:hint="eastAsia"/>
        </w:rPr>
        <w:t>ing</w:t>
      </w:r>
      <w:r w:rsidRPr="00851659">
        <w:rPr>
          <w:rFonts w:ascii="Times New Roman" w:hAnsi="Times New Roman" w:cs="Times New Roman"/>
        </w:rPr>
        <w:t>時代之歌原創音樂競賽」之作品，願遵行下列事項：</w:t>
      </w:r>
    </w:p>
    <w:p w14:paraId="3C38C822" w14:textId="77777777" w:rsidR="00C722E7" w:rsidRPr="00851659" w:rsidRDefault="00C722E7" w:rsidP="00C722E7">
      <w:pPr>
        <w:pStyle w:val="a6"/>
        <w:spacing w:before="6"/>
        <w:jc w:val="both"/>
        <w:rPr>
          <w:rFonts w:ascii="Times New Roman" w:hAnsi="Times New Roman" w:cs="Times New Roman"/>
          <w:sz w:val="9"/>
        </w:rPr>
      </w:pPr>
    </w:p>
    <w:p w14:paraId="69628A01" w14:textId="2DDECE1D" w:rsidR="00C722E7" w:rsidRPr="00851659" w:rsidRDefault="00C722E7" w:rsidP="003E366C">
      <w:pPr>
        <w:pStyle w:val="a6"/>
        <w:numPr>
          <w:ilvl w:val="2"/>
          <w:numId w:val="27"/>
        </w:numPr>
        <w:spacing w:before="53" w:line="372" w:lineRule="auto"/>
        <w:ind w:right="220"/>
        <w:jc w:val="both"/>
        <w:rPr>
          <w:rFonts w:ascii="Times New Roman" w:hAnsi="Times New Roman" w:cs="Times New Roman"/>
        </w:rPr>
      </w:pPr>
      <w:r w:rsidRPr="00851659">
        <w:rPr>
          <w:rFonts w:ascii="Times New Roman" w:hAnsi="Times New Roman" w:cs="Times New Roman"/>
          <w:spacing w:val="-7"/>
        </w:rPr>
        <w:t>本人參賽之作品</w:t>
      </w:r>
      <w:r w:rsidRPr="00851659">
        <w:rPr>
          <w:rFonts w:ascii="Times New Roman" w:hAnsi="Times New Roman" w:cs="Times New Roman"/>
          <w:spacing w:val="-7"/>
        </w:rPr>
        <w:t>(</w:t>
      </w:r>
      <w:r w:rsidRPr="00851659">
        <w:rPr>
          <w:rFonts w:ascii="Times New Roman" w:hAnsi="Times New Roman" w:cs="Times New Roman"/>
          <w:spacing w:val="-7"/>
        </w:rPr>
        <w:t>以下簡稱本作品</w:t>
      </w:r>
      <w:r w:rsidRPr="00851659">
        <w:rPr>
          <w:rFonts w:ascii="Times New Roman" w:hAnsi="Times New Roman" w:cs="Times New Roman"/>
          <w:spacing w:val="-7"/>
        </w:rPr>
        <w:t>)</w:t>
      </w:r>
      <w:r w:rsidRPr="00851659">
        <w:rPr>
          <w:rFonts w:ascii="Times New Roman" w:hAnsi="Times New Roman" w:cs="Times New Roman"/>
          <w:spacing w:val="-7"/>
        </w:rPr>
        <w:t>為本人親自著作，未曾於國內、外公開發行</w:t>
      </w:r>
      <w:r w:rsidRPr="00851659">
        <w:rPr>
          <w:rFonts w:ascii="Times New Roman" w:hAnsi="Times New Roman" w:cs="Times New Roman"/>
        </w:rPr>
        <w:t>（</w:t>
      </w:r>
      <w:r w:rsidRPr="00851659">
        <w:rPr>
          <w:rFonts w:ascii="Times New Roman" w:hAnsi="Times New Roman" w:cs="Times New Roman"/>
          <w:spacing w:val="-12"/>
        </w:rPr>
        <w:t>包</w:t>
      </w:r>
      <w:r w:rsidRPr="00851659">
        <w:rPr>
          <w:rFonts w:ascii="Times New Roman" w:hAnsi="Times New Roman" w:cs="Times New Roman"/>
        </w:rPr>
        <w:t>括以出版品型態公開發行或授權他人以數位型態公開播送或公開傳輸），且無抄襲仿冒或經法院判決確定侵害他人著作權之情事。主辦單位（即</w:t>
      </w:r>
      <w:proofErr w:type="gramStart"/>
      <w:r w:rsidRPr="00851659">
        <w:rPr>
          <w:rFonts w:ascii="Times New Roman" w:hAnsi="Times New Roman" w:cs="Times New Roman"/>
        </w:rPr>
        <w:t>臺</w:t>
      </w:r>
      <w:proofErr w:type="gramEnd"/>
      <w:r w:rsidRPr="00851659">
        <w:rPr>
          <w:rFonts w:ascii="Times New Roman" w:hAnsi="Times New Roman" w:cs="Times New Roman"/>
        </w:rPr>
        <w:t>南市政府文化局，以下同）若發現本作品違反競賽之相關規定，得取消本人參與資格並願全數繳回獎金及獎狀。</w:t>
      </w:r>
    </w:p>
    <w:p w14:paraId="04553769" w14:textId="02CDF2EC" w:rsidR="00C722E7" w:rsidRPr="00851659" w:rsidRDefault="00C722E7" w:rsidP="003E366C">
      <w:pPr>
        <w:pStyle w:val="a6"/>
        <w:numPr>
          <w:ilvl w:val="2"/>
          <w:numId w:val="27"/>
        </w:numPr>
        <w:spacing w:line="372" w:lineRule="auto"/>
        <w:ind w:right="300"/>
        <w:jc w:val="both"/>
        <w:rPr>
          <w:rFonts w:ascii="Times New Roman" w:hAnsi="Times New Roman" w:cs="Times New Roman"/>
        </w:rPr>
      </w:pPr>
      <w:r w:rsidRPr="00851659">
        <w:rPr>
          <w:rFonts w:ascii="Times New Roman" w:hAnsi="Times New Roman" w:cs="Times New Roman"/>
        </w:rPr>
        <w:t>如本人因違反前項規定，致主辦單位或第三方之權益受有侵害或衍生其他法律責任，本人願自行負責。如主辦單位因此受他人主張權利致受有損害，本人願負擔一切損失之賠償責任及相關費用。</w:t>
      </w:r>
    </w:p>
    <w:p w14:paraId="59CA7550" w14:textId="74D5A2EB" w:rsidR="003E366C" w:rsidRPr="003E366C" w:rsidRDefault="00C722E7" w:rsidP="003E366C">
      <w:pPr>
        <w:pStyle w:val="a6"/>
        <w:numPr>
          <w:ilvl w:val="2"/>
          <w:numId w:val="27"/>
        </w:numPr>
        <w:spacing w:line="372" w:lineRule="auto"/>
        <w:ind w:right="300"/>
        <w:jc w:val="both"/>
        <w:rPr>
          <w:rFonts w:ascii="Times New Roman" w:hAnsi="Times New Roman" w:cs="Times New Roman"/>
        </w:rPr>
      </w:pPr>
      <w:r w:rsidRPr="003E366C">
        <w:rPr>
          <w:rFonts w:ascii="Times New Roman" w:hAnsi="Times New Roman" w:cs="Times New Roman"/>
        </w:rPr>
        <w:t>本作品</w:t>
      </w:r>
      <w:r w:rsidR="003E366C">
        <w:rPr>
          <w:rFonts w:ascii="Times New Roman" w:hAnsi="Times New Roman" w:cs="Times New Roman" w:hint="eastAsia"/>
        </w:rPr>
        <w:t>入圍本競賽</w:t>
      </w:r>
      <w:r w:rsidR="000A29D6">
        <w:rPr>
          <w:rFonts w:ascii="Times New Roman" w:hAnsi="Times New Roman" w:cs="Times New Roman" w:hint="eastAsia"/>
        </w:rPr>
        <w:t>時</w:t>
      </w:r>
      <w:r w:rsidRPr="003E366C">
        <w:rPr>
          <w:rFonts w:ascii="Times New Roman" w:hAnsi="Times New Roman" w:cs="Times New Roman"/>
        </w:rPr>
        <w:t>，本人同意將本作品之著作財產權非專屬性永久無償授權</w:t>
      </w:r>
      <w:proofErr w:type="gramStart"/>
      <w:r w:rsidRPr="003E366C">
        <w:rPr>
          <w:rFonts w:ascii="Times New Roman" w:hAnsi="Times New Roman" w:cs="Times New Roman"/>
        </w:rPr>
        <w:t>臺</w:t>
      </w:r>
      <w:proofErr w:type="gramEnd"/>
      <w:r w:rsidRPr="003E366C">
        <w:rPr>
          <w:rFonts w:ascii="Times New Roman" w:hAnsi="Times New Roman" w:cs="Times New Roman"/>
        </w:rPr>
        <w:t>南市政府在合理範圍內及公共服務用途下，重製出版，並得不限時間、地域及次數利用該著作，利用方式包括重製、散布、公開傳輸、公開播送、公開口述、公開表演、公開上映、編輯及製作成數位形式檔案。</w:t>
      </w:r>
      <w:proofErr w:type="gramStart"/>
      <w:r w:rsidRPr="003E366C">
        <w:rPr>
          <w:rFonts w:ascii="Times New Roman" w:hAnsi="Times New Roman" w:cs="Times New Roman"/>
        </w:rPr>
        <w:t>臺</w:t>
      </w:r>
      <w:proofErr w:type="gramEnd"/>
      <w:r w:rsidRPr="003E366C">
        <w:rPr>
          <w:rFonts w:ascii="Times New Roman" w:hAnsi="Times New Roman" w:cs="Times New Roman"/>
        </w:rPr>
        <w:t>南市政府並得再授權他人為上述之利用，作品得獎後，本人仍享有其著作財產權；本人並保證具備合法權利得為上述所提之各項授權，且未侵害任何第三人權利</w:t>
      </w:r>
      <w:r w:rsidRPr="003E366C">
        <w:rPr>
          <w:rFonts w:ascii="Times New Roman" w:hAnsi="Times New Roman" w:cs="Times New Roman"/>
        </w:rPr>
        <w:t>(</w:t>
      </w:r>
      <w:r w:rsidRPr="003E366C">
        <w:rPr>
          <w:rFonts w:ascii="Times New Roman" w:hAnsi="Times New Roman" w:cs="Times New Roman"/>
        </w:rPr>
        <w:t>含著作權等</w:t>
      </w:r>
      <w:r w:rsidRPr="003E366C">
        <w:rPr>
          <w:rFonts w:ascii="Times New Roman" w:hAnsi="Times New Roman" w:cs="Times New Roman"/>
        </w:rPr>
        <w:t>)</w:t>
      </w:r>
      <w:r w:rsidRPr="003E366C">
        <w:rPr>
          <w:rFonts w:ascii="Times New Roman" w:hAnsi="Times New Roman" w:cs="Times New Roman"/>
        </w:rPr>
        <w:t>，如有不實，本人願負擔相關責任。</w:t>
      </w:r>
    </w:p>
    <w:p w14:paraId="3261FBFE" w14:textId="48A427AC" w:rsidR="003E366C" w:rsidRDefault="000A29D6" w:rsidP="003E366C">
      <w:pPr>
        <w:pStyle w:val="a6"/>
        <w:numPr>
          <w:ilvl w:val="2"/>
          <w:numId w:val="27"/>
        </w:numPr>
        <w:spacing w:line="372" w:lineRule="auto"/>
        <w:ind w:right="300"/>
        <w:jc w:val="both"/>
        <w:rPr>
          <w:rFonts w:ascii="Times New Roman" w:hAnsi="Times New Roman" w:cs="Times New Roman"/>
        </w:rPr>
      </w:pPr>
      <w:r>
        <w:rPr>
          <w:rFonts w:ascii="Times New Roman" w:hAnsi="Times New Roman" w:cs="Times New Roman" w:hint="eastAsia"/>
          <w:lang w:val="en-US"/>
        </w:rPr>
        <w:t>本人</w:t>
      </w:r>
      <w:r w:rsidR="003E366C" w:rsidRPr="003E366C">
        <w:rPr>
          <w:rFonts w:ascii="Times New Roman" w:hAnsi="Times New Roman" w:cs="Times New Roman" w:hint="eastAsia"/>
          <w:lang w:val="en-US"/>
        </w:rPr>
        <w:t>同意將入圍作品非專屬性、永久、無償授權予</w:t>
      </w:r>
      <w:proofErr w:type="gramStart"/>
      <w:r w:rsidR="003E366C" w:rsidRPr="003E366C">
        <w:rPr>
          <w:rFonts w:ascii="Times New Roman" w:hAnsi="Times New Roman" w:cs="Times New Roman" w:hint="eastAsia"/>
          <w:lang w:val="en-US"/>
        </w:rPr>
        <w:t>臺</w:t>
      </w:r>
      <w:proofErr w:type="gramEnd"/>
      <w:r w:rsidR="003E366C" w:rsidRPr="003E366C">
        <w:rPr>
          <w:rFonts w:ascii="Times New Roman" w:hAnsi="Times New Roman" w:cs="Times New Roman" w:hint="eastAsia"/>
          <w:lang w:val="en-US"/>
        </w:rPr>
        <w:t>南市政府作為本競賽相關專輯或合輯使用，並製作為數位檔案上傳至音樂串流平台（包括但不限於</w:t>
      </w:r>
      <w:r w:rsidR="003E366C" w:rsidRPr="003E366C">
        <w:rPr>
          <w:rFonts w:ascii="Times New Roman" w:hAnsi="Times New Roman" w:cs="Times New Roman" w:hint="eastAsia"/>
          <w:lang w:val="en-US"/>
        </w:rPr>
        <w:t>Spotify</w:t>
      </w:r>
      <w:r w:rsidR="003E366C" w:rsidRPr="003E366C">
        <w:rPr>
          <w:rFonts w:ascii="Times New Roman" w:hAnsi="Times New Roman" w:cs="Times New Roman" w:hint="eastAsia"/>
          <w:lang w:val="en-US"/>
        </w:rPr>
        <w:t>、</w:t>
      </w:r>
      <w:r w:rsidR="003E366C" w:rsidRPr="003E366C">
        <w:rPr>
          <w:rFonts w:ascii="Times New Roman" w:hAnsi="Times New Roman" w:cs="Times New Roman" w:hint="eastAsia"/>
          <w:lang w:val="en-US"/>
        </w:rPr>
        <w:t>KKBOX</w:t>
      </w:r>
      <w:r w:rsidR="003E366C" w:rsidRPr="003E366C">
        <w:rPr>
          <w:rFonts w:ascii="Times New Roman" w:hAnsi="Times New Roman" w:cs="Times New Roman" w:hint="eastAsia"/>
          <w:lang w:val="en-US"/>
        </w:rPr>
        <w:t>、</w:t>
      </w:r>
      <w:r w:rsidR="003E366C" w:rsidRPr="003E366C">
        <w:rPr>
          <w:rFonts w:ascii="Times New Roman" w:hAnsi="Times New Roman" w:cs="Times New Roman" w:hint="eastAsia"/>
          <w:lang w:val="en-US"/>
        </w:rPr>
        <w:t>Apple Music</w:t>
      </w:r>
      <w:r w:rsidR="003E366C" w:rsidRPr="003E366C">
        <w:rPr>
          <w:rFonts w:ascii="Times New Roman" w:hAnsi="Times New Roman" w:cs="Times New Roman" w:hint="eastAsia"/>
          <w:lang w:val="en-US"/>
        </w:rPr>
        <w:t>等）。該授權包含詞曲著作之使用權，使用範圍不限時間、地域及次數，但著作權仍歸屬於原創作者所有。</w:t>
      </w:r>
    </w:p>
    <w:p w14:paraId="2D5833F0" w14:textId="655FFBF2" w:rsidR="003E366C" w:rsidRDefault="000A29D6" w:rsidP="003E366C">
      <w:pPr>
        <w:pStyle w:val="a6"/>
        <w:numPr>
          <w:ilvl w:val="2"/>
          <w:numId w:val="27"/>
        </w:numPr>
        <w:spacing w:line="372" w:lineRule="auto"/>
        <w:ind w:right="300"/>
        <w:jc w:val="both"/>
        <w:rPr>
          <w:rFonts w:ascii="Times New Roman" w:hAnsi="Times New Roman" w:cs="Times New Roman"/>
        </w:rPr>
      </w:pPr>
      <w:r>
        <w:rPr>
          <w:rFonts w:ascii="Times New Roman" w:hAnsi="Times New Roman" w:cs="Times New Roman" w:hint="eastAsia"/>
          <w:lang w:val="en-US"/>
        </w:rPr>
        <w:t>本人</w:t>
      </w:r>
      <w:r w:rsidRPr="003E366C">
        <w:rPr>
          <w:rFonts w:ascii="Times New Roman" w:hAnsi="Times New Roman" w:cs="Times New Roman" w:hint="eastAsia"/>
          <w:lang w:val="en-US"/>
        </w:rPr>
        <w:t>同意將</w:t>
      </w:r>
      <w:r>
        <w:rPr>
          <w:rFonts w:ascii="Times New Roman" w:hAnsi="Times New Roman" w:cs="Times New Roman" w:hint="eastAsia"/>
          <w:lang w:val="en-US"/>
        </w:rPr>
        <w:t>入圍</w:t>
      </w:r>
      <w:r w:rsidR="003E366C" w:rsidRPr="003E366C">
        <w:rPr>
          <w:rFonts w:ascii="Times New Roman" w:hAnsi="Times New Roman" w:cs="Times New Roman" w:hint="eastAsia"/>
          <w:lang w:val="en-US"/>
        </w:rPr>
        <w:t>決賽之現場表演內容，完整無償授權主辦單位、承辦單位及其指定單位為非專屬性、永久、無償之使用，並得不限時間、地域、載體及次數利用該錄影錄音著作，利用方式包括改作、重製、散布、公開上映、公開演出、公開傳輸、公開播送、公開口述、編輯出版</w:t>
      </w:r>
      <w:r w:rsidR="003E366C" w:rsidRPr="003E366C">
        <w:rPr>
          <w:rFonts w:ascii="Times New Roman" w:hAnsi="Times New Roman" w:cs="Times New Roman" w:hint="eastAsia"/>
          <w:lang w:val="en-US"/>
        </w:rPr>
        <w:t>(</w:t>
      </w:r>
      <w:r w:rsidR="003E366C" w:rsidRPr="003E366C">
        <w:rPr>
          <w:rFonts w:ascii="Times New Roman" w:hAnsi="Times New Roman" w:cs="Times New Roman" w:hint="eastAsia"/>
          <w:lang w:val="en-US"/>
        </w:rPr>
        <w:t>包括但不限於書籍與影音有聲出版品</w:t>
      </w:r>
      <w:r w:rsidR="003E366C" w:rsidRPr="003E366C">
        <w:rPr>
          <w:rFonts w:ascii="Times New Roman" w:hAnsi="Times New Roman" w:cs="Times New Roman" w:hint="eastAsia"/>
          <w:lang w:val="en-US"/>
        </w:rPr>
        <w:t>)</w:t>
      </w:r>
      <w:r w:rsidR="003E366C" w:rsidRPr="003E366C">
        <w:rPr>
          <w:rFonts w:ascii="Times New Roman" w:hAnsi="Times New Roman" w:cs="Times New Roman" w:hint="eastAsia"/>
          <w:lang w:val="en-US"/>
        </w:rPr>
        <w:t>、網路平台</w:t>
      </w:r>
      <w:r w:rsidR="003E366C" w:rsidRPr="003E366C">
        <w:rPr>
          <w:rFonts w:ascii="Times New Roman" w:hAnsi="Times New Roman" w:cs="Times New Roman" w:hint="eastAsia"/>
          <w:lang w:val="en-US"/>
        </w:rPr>
        <w:lastRenderedPageBreak/>
        <w:t>上架、現場轉播、現場直播、新聞媒體使用、後續活動宣傳、活動花絮、社群平台分享等營利或非營利方式運用。</w:t>
      </w:r>
    </w:p>
    <w:p w14:paraId="7395E541" w14:textId="224EFC8B" w:rsidR="003E366C" w:rsidRDefault="000A29D6" w:rsidP="003E366C">
      <w:pPr>
        <w:pStyle w:val="a6"/>
        <w:numPr>
          <w:ilvl w:val="2"/>
          <w:numId w:val="27"/>
        </w:numPr>
        <w:spacing w:line="372" w:lineRule="auto"/>
        <w:ind w:right="300"/>
        <w:jc w:val="both"/>
        <w:rPr>
          <w:rFonts w:ascii="Times New Roman" w:hAnsi="Times New Roman" w:cs="Times New Roman"/>
        </w:rPr>
      </w:pPr>
      <w:r>
        <w:rPr>
          <w:rFonts w:ascii="Times New Roman" w:hAnsi="Times New Roman" w:cs="Times New Roman" w:hint="eastAsia"/>
        </w:rPr>
        <w:t>本人同意</w:t>
      </w:r>
      <w:r w:rsidR="00C722E7" w:rsidRPr="003E366C">
        <w:rPr>
          <w:rFonts w:ascii="Times New Roman" w:hAnsi="Times New Roman" w:cs="Times New Roman"/>
        </w:rPr>
        <w:t>配合參加各主辦單位所舉辦之得獎作品推廣活動（包括但不限於演唱</w:t>
      </w:r>
      <w:r w:rsidR="00C722E7" w:rsidRPr="003E366C">
        <w:rPr>
          <w:rFonts w:ascii="Times New Roman" w:hAnsi="Times New Roman" w:cs="Times New Roman"/>
          <w:spacing w:val="-18"/>
        </w:rPr>
        <w:t>會</w:t>
      </w:r>
      <w:r w:rsidR="00C722E7" w:rsidRPr="003E366C">
        <w:rPr>
          <w:rFonts w:ascii="Times New Roman" w:hAnsi="Times New Roman" w:cs="Times New Roman"/>
        </w:rPr>
        <w:t>及記者會等）。</w:t>
      </w:r>
    </w:p>
    <w:p w14:paraId="7EE63C93" w14:textId="6FB8CD0F" w:rsidR="0026641F" w:rsidRPr="003E366C" w:rsidRDefault="00C722E7" w:rsidP="003E366C">
      <w:pPr>
        <w:pStyle w:val="a6"/>
        <w:numPr>
          <w:ilvl w:val="2"/>
          <w:numId w:val="27"/>
        </w:numPr>
        <w:spacing w:afterLines="100" w:after="240" w:line="372" w:lineRule="auto"/>
        <w:ind w:right="301" w:hanging="482"/>
        <w:jc w:val="both"/>
        <w:rPr>
          <w:rFonts w:ascii="Times New Roman" w:hAnsi="Times New Roman" w:cs="Times New Roman"/>
        </w:rPr>
      </w:pPr>
      <w:r w:rsidRPr="003E366C">
        <w:rPr>
          <w:rFonts w:ascii="Times New Roman" w:hAnsi="Times New Roman" w:cs="Times New Roman"/>
        </w:rPr>
        <w:t>獎金發給以本同意書各參賽者</w:t>
      </w:r>
      <w:r w:rsidRPr="003E366C">
        <w:rPr>
          <w:rFonts w:ascii="Times New Roman" w:hAnsi="Times New Roman" w:cs="Times New Roman"/>
          <w:b/>
          <w:u w:val="single"/>
        </w:rPr>
        <w:t>依比例分配</w:t>
      </w:r>
      <w:r w:rsidRPr="003E366C">
        <w:rPr>
          <w:rFonts w:ascii="Times New Roman" w:hAnsi="Times New Roman" w:cs="Times New Roman"/>
        </w:rPr>
        <w:t>為獎金之納稅義務人（如次頁）。</w:t>
      </w:r>
    </w:p>
    <w:p w14:paraId="08E20B1D" w14:textId="668D0337" w:rsidR="00E60716" w:rsidRPr="00851659" w:rsidRDefault="00C722E7" w:rsidP="003E366C">
      <w:pPr>
        <w:pStyle w:val="a6"/>
        <w:spacing w:afterLines="100" w:after="240" w:line="372" w:lineRule="auto"/>
        <w:ind w:left="692" w:right="301" w:hanging="482"/>
        <w:jc w:val="both"/>
        <w:rPr>
          <w:rFonts w:ascii="Times New Roman" w:hAnsi="Times New Roman" w:cs="Times New Roman"/>
        </w:rPr>
      </w:pPr>
      <w:r w:rsidRPr="00851659">
        <w:rPr>
          <w:rFonts w:ascii="Times New Roman" w:hAnsi="Times New Roman" w:cs="Times New Roman"/>
        </w:rPr>
        <w:t>二、本人已充分瞭解本活動之相關內容，且願意完全遵守競賽之規則，對評選之結果亦願予以尊重，絕無異議；如有未盡事宜，任</w:t>
      </w:r>
      <w:proofErr w:type="gramStart"/>
      <w:r w:rsidRPr="00851659">
        <w:rPr>
          <w:rFonts w:ascii="Times New Roman" w:hAnsi="Times New Roman" w:cs="Times New Roman"/>
        </w:rPr>
        <w:t>何一方均得本</w:t>
      </w:r>
      <w:proofErr w:type="gramEnd"/>
      <w:r w:rsidRPr="00851659">
        <w:rPr>
          <w:rFonts w:ascii="Times New Roman" w:hAnsi="Times New Roman" w:cs="Times New Roman"/>
        </w:rPr>
        <w:t>於誠信原則，依著作權法、民法及其他相關之法律規定，請求他方補行書面協議。</w:t>
      </w:r>
    </w:p>
    <w:p w14:paraId="62D110C7" w14:textId="77777777" w:rsidR="00E60716" w:rsidRPr="00851659" w:rsidRDefault="00E60716" w:rsidP="00E60716">
      <w:pPr>
        <w:pStyle w:val="a6"/>
        <w:numPr>
          <w:ilvl w:val="0"/>
          <w:numId w:val="1"/>
        </w:numPr>
        <w:spacing w:line="372" w:lineRule="auto"/>
        <w:ind w:right="301" w:hanging="196"/>
        <w:jc w:val="both"/>
        <w:rPr>
          <w:rFonts w:ascii="Times New Roman" w:hAnsi="Times New Roman" w:cs="Times New Roman"/>
        </w:rPr>
      </w:pPr>
      <w:r w:rsidRPr="00851659">
        <w:rPr>
          <w:rFonts w:ascii="Times New Roman" w:hAnsi="Times New Roman" w:cs="Times New Roman" w:hint="eastAsia"/>
        </w:rPr>
        <w:t>得獎獎金比例分配表</w:t>
      </w:r>
      <w:r w:rsidRPr="00851659">
        <w:rPr>
          <w:rFonts w:ascii="新細明體" w:eastAsia="新細明體" w:hAnsi="新細明體" w:cs="Times New Roman" w:hint="eastAsia"/>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130"/>
        <w:gridCol w:w="1984"/>
        <w:gridCol w:w="1514"/>
        <w:gridCol w:w="2551"/>
      </w:tblGrid>
      <w:tr w:rsidR="00851659" w:rsidRPr="00851659" w14:paraId="4CFC576E" w14:textId="77777777" w:rsidTr="0011193A">
        <w:trPr>
          <w:trHeight w:val="618"/>
          <w:jc w:val="center"/>
        </w:trPr>
        <w:tc>
          <w:tcPr>
            <w:tcW w:w="704" w:type="dxa"/>
            <w:tcBorders>
              <w:right w:val="single" w:sz="4" w:space="0" w:color="auto"/>
            </w:tcBorders>
            <w:shd w:val="clear" w:color="auto" w:fill="F2F2F2" w:themeFill="background1" w:themeFillShade="F2"/>
            <w:vAlign w:val="center"/>
          </w:tcPr>
          <w:p w14:paraId="097D99CF" w14:textId="77777777" w:rsidR="00C25178" w:rsidRPr="00851659" w:rsidRDefault="00C25178" w:rsidP="00C25178">
            <w:pPr>
              <w:pStyle w:val="TableParagraph"/>
              <w:spacing w:beforeLines="50" w:before="120" w:afterLines="50" w:after="120"/>
              <w:jc w:val="center"/>
              <w:rPr>
                <w:rFonts w:cs="Times New Roman"/>
                <w:sz w:val="24"/>
                <w:szCs w:val="24"/>
                <w:lang w:eastAsia="zh-TW"/>
              </w:rPr>
            </w:pPr>
            <w:r w:rsidRPr="00851659">
              <w:rPr>
                <w:rFonts w:cs="Times New Roman" w:hint="eastAsia"/>
                <w:sz w:val="24"/>
                <w:szCs w:val="24"/>
                <w:lang w:eastAsia="zh-TW"/>
              </w:rPr>
              <w:t>序</w:t>
            </w:r>
          </w:p>
        </w:tc>
        <w:tc>
          <w:tcPr>
            <w:tcW w:w="3130" w:type="dxa"/>
            <w:tcBorders>
              <w:left w:val="single" w:sz="4" w:space="0" w:color="auto"/>
            </w:tcBorders>
            <w:shd w:val="clear" w:color="auto" w:fill="F2F2F2" w:themeFill="background1" w:themeFillShade="F2"/>
            <w:vAlign w:val="center"/>
          </w:tcPr>
          <w:p w14:paraId="328242D0" w14:textId="77777777" w:rsidR="00C25178" w:rsidRPr="00851659" w:rsidRDefault="00C25178" w:rsidP="00C25178">
            <w:pPr>
              <w:pStyle w:val="TableParagraph"/>
              <w:spacing w:beforeLines="50" w:before="120" w:afterLines="50" w:after="120"/>
              <w:jc w:val="center"/>
              <w:rPr>
                <w:rFonts w:cs="Times New Roman"/>
                <w:sz w:val="24"/>
                <w:szCs w:val="24"/>
              </w:rPr>
            </w:pPr>
            <w:r w:rsidRPr="00851659">
              <w:rPr>
                <w:rFonts w:cs="Times New Roman"/>
                <w:sz w:val="24"/>
                <w:szCs w:val="24"/>
                <w:lang w:eastAsia="zh-TW"/>
              </w:rPr>
              <w:t>參與者同意簽署</w:t>
            </w:r>
            <w:r w:rsidRPr="00851659">
              <w:rPr>
                <w:rFonts w:cs="Times New Roman" w:hint="eastAsia"/>
                <w:sz w:val="24"/>
                <w:szCs w:val="24"/>
                <w:lang w:eastAsia="zh-TW"/>
              </w:rPr>
              <w:t>（</w:t>
            </w:r>
            <w:r w:rsidRPr="00851659">
              <w:rPr>
                <w:rFonts w:cs="Times New Roman"/>
                <w:sz w:val="24"/>
                <w:szCs w:val="24"/>
                <w:lang w:eastAsia="zh-TW"/>
              </w:rPr>
              <w:t>親簽</w:t>
            </w:r>
            <w:r w:rsidRPr="00851659">
              <w:rPr>
                <w:rFonts w:cs="Times New Roman" w:hint="eastAsia"/>
                <w:sz w:val="24"/>
                <w:szCs w:val="24"/>
                <w:lang w:eastAsia="zh-TW"/>
              </w:rPr>
              <w:t>）</w:t>
            </w:r>
          </w:p>
        </w:tc>
        <w:tc>
          <w:tcPr>
            <w:tcW w:w="1984" w:type="dxa"/>
            <w:shd w:val="clear" w:color="auto" w:fill="F2F2F2" w:themeFill="background1" w:themeFillShade="F2"/>
            <w:vAlign w:val="center"/>
          </w:tcPr>
          <w:p w14:paraId="4A49EA45" w14:textId="77777777" w:rsidR="00C25178" w:rsidRPr="00851659" w:rsidRDefault="00C25178" w:rsidP="0026641F">
            <w:pPr>
              <w:pStyle w:val="TableParagraph"/>
              <w:spacing w:beforeLines="50" w:before="120" w:afterLines="50" w:after="120"/>
              <w:jc w:val="center"/>
              <w:rPr>
                <w:rFonts w:ascii="Times New Roman" w:hAnsi="Times New Roman" w:cs="Times New Roman"/>
                <w:sz w:val="24"/>
                <w:szCs w:val="24"/>
              </w:rPr>
            </w:pPr>
            <w:proofErr w:type="spellStart"/>
            <w:r w:rsidRPr="00851659">
              <w:rPr>
                <w:rFonts w:ascii="Times New Roman" w:hAnsi="Times New Roman" w:cs="Times New Roman"/>
                <w:sz w:val="24"/>
                <w:szCs w:val="24"/>
              </w:rPr>
              <w:t>身分證字號</w:t>
            </w:r>
            <w:proofErr w:type="spellEnd"/>
          </w:p>
        </w:tc>
        <w:tc>
          <w:tcPr>
            <w:tcW w:w="1514" w:type="dxa"/>
            <w:shd w:val="clear" w:color="auto" w:fill="F2F2F2" w:themeFill="background1" w:themeFillShade="F2"/>
            <w:vAlign w:val="center"/>
          </w:tcPr>
          <w:p w14:paraId="10AD4890" w14:textId="77777777" w:rsidR="00C25178" w:rsidRPr="00851659" w:rsidRDefault="00C25178" w:rsidP="0026641F">
            <w:pPr>
              <w:pStyle w:val="TableParagraph"/>
              <w:spacing w:beforeLines="50" w:before="120" w:afterLines="50" w:after="120"/>
              <w:jc w:val="center"/>
              <w:rPr>
                <w:rFonts w:ascii="Times New Roman" w:hAnsi="Times New Roman" w:cs="Times New Roman"/>
                <w:sz w:val="24"/>
                <w:szCs w:val="24"/>
              </w:rPr>
            </w:pPr>
            <w:proofErr w:type="spellStart"/>
            <w:r w:rsidRPr="00851659">
              <w:rPr>
                <w:rFonts w:ascii="Times New Roman" w:hAnsi="Times New Roman" w:cs="Times New Roman"/>
                <w:sz w:val="24"/>
                <w:szCs w:val="24"/>
              </w:rPr>
              <w:t>出生年</w:t>
            </w:r>
            <w:proofErr w:type="spellEnd"/>
            <w:r w:rsidRPr="00851659">
              <w:rPr>
                <w:rFonts w:ascii="Times New Roman" w:hAnsi="Times New Roman" w:cs="Times New Roman" w:hint="eastAsia"/>
                <w:sz w:val="24"/>
                <w:szCs w:val="24"/>
              </w:rPr>
              <w:t>/</w:t>
            </w:r>
            <w:r w:rsidRPr="00851659">
              <w:rPr>
                <w:rFonts w:ascii="Times New Roman" w:hAnsi="Times New Roman" w:cs="Times New Roman"/>
                <w:sz w:val="24"/>
                <w:szCs w:val="24"/>
              </w:rPr>
              <w:t>月</w:t>
            </w:r>
            <w:r w:rsidRPr="00851659">
              <w:rPr>
                <w:rFonts w:ascii="Times New Roman" w:hAnsi="Times New Roman" w:cs="Times New Roman" w:hint="eastAsia"/>
                <w:sz w:val="24"/>
                <w:szCs w:val="24"/>
              </w:rPr>
              <w:t>/</w:t>
            </w:r>
            <w:r w:rsidRPr="00851659">
              <w:rPr>
                <w:rFonts w:ascii="Times New Roman" w:hAnsi="Times New Roman" w:cs="Times New Roman"/>
                <w:sz w:val="24"/>
                <w:szCs w:val="24"/>
              </w:rPr>
              <w:t>日</w:t>
            </w:r>
          </w:p>
        </w:tc>
        <w:tc>
          <w:tcPr>
            <w:tcW w:w="2551" w:type="dxa"/>
            <w:shd w:val="clear" w:color="auto" w:fill="F2F2F2" w:themeFill="background1" w:themeFillShade="F2"/>
            <w:vAlign w:val="center"/>
          </w:tcPr>
          <w:p w14:paraId="62C57A93" w14:textId="77777777" w:rsidR="00C25178" w:rsidRPr="00851659" w:rsidRDefault="00C25178" w:rsidP="0026641F">
            <w:pPr>
              <w:pStyle w:val="TableParagraph"/>
              <w:spacing w:beforeLines="50" w:before="120" w:afterLines="50" w:after="120"/>
              <w:jc w:val="center"/>
              <w:rPr>
                <w:rFonts w:ascii="Times New Roman" w:hAnsi="Times New Roman" w:cs="Times New Roman"/>
                <w:sz w:val="24"/>
                <w:szCs w:val="24"/>
              </w:rPr>
            </w:pPr>
            <w:proofErr w:type="spellStart"/>
            <w:r w:rsidRPr="00851659">
              <w:rPr>
                <w:rFonts w:ascii="Times New Roman" w:hAnsi="Times New Roman" w:cs="Times New Roman"/>
                <w:sz w:val="24"/>
                <w:szCs w:val="24"/>
              </w:rPr>
              <w:t>獎金比例分配</w:t>
            </w:r>
            <w:proofErr w:type="spellEnd"/>
            <w:r w:rsidRPr="00851659">
              <w:rPr>
                <w:rFonts w:ascii="Times New Roman" w:hAnsi="Times New Roman" w:cs="Times New Roman"/>
                <w:sz w:val="24"/>
                <w:szCs w:val="24"/>
              </w:rPr>
              <w:t>（％）</w:t>
            </w:r>
          </w:p>
        </w:tc>
      </w:tr>
      <w:tr w:rsidR="00851659" w:rsidRPr="00851659" w14:paraId="47B95DCB" w14:textId="77777777" w:rsidTr="0011193A">
        <w:trPr>
          <w:trHeight w:val="695"/>
          <w:jc w:val="center"/>
        </w:trPr>
        <w:tc>
          <w:tcPr>
            <w:tcW w:w="704" w:type="dxa"/>
            <w:tcBorders>
              <w:right w:val="single" w:sz="4" w:space="0" w:color="auto"/>
            </w:tcBorders>
            <w:vAlign w:val="center"/>
          </w:tcPr>
          <w:p w14:paraId="07B304BC" w14:textId="77777777" w:rsidR="00C25178" w:rsidRPr="00851659" w:rsidRDefault="00C25178" w:rsidP="00C25178">
            <w:pPr>
              <w:pStyle w:val="TableParagraph"/>
              <w:spacing w:beforeLines="50" w:before="120" w:afterLines="50" w:after="120"/>
              <w:jc w:val="center"/>
              <w:rPr>
                <w:rFonts w:ascii="Times New Roman" w:hAnsi="Times New Roman" w:cs="Times New Roman"/>
                <w:sz w:val="24"/>
                <w:szCs w:val="24"/>
              </w:rPr>
            </w:pPr>
            <w:r w:rsidRPr="00851659">
              <w:rPr>
                <w:rFonts w:ascii="Times New Roman" w:hAnsi="Times New Roman" w:cs="Times New Roman" w:hint="eastAsia"/>
                <w:sz w:val="24"/>
                <w:szCs w:val="24"/>
                <w:lang w:eastAsia="zh-TW"/>
              </w:rPr>
              <w:t>甲</w:t>
            </w:r>
          </w:p>
        </w:tc>
        <w:tc>
          <w:tcPr>
            <w:tcW w:w="3130" w:type="dxa"/>
            <w:tcBorders>
              <w:left w:val="single" w:sz="4" w:space="0" w:color="auto"/>
            </w:tcBorders>
            <w:vAlign w:val="center"/>
          </w:tcPr>
          <w:p w14:paraId="79C957BE"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984" w:type="dxa"/>
            <w:vAlign w:val="center"/>
          </w:tcPr>
          <w:p w14:paraId="3C37FDBF"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514" w:type="dxa"/>
            <w:vAlign w:val="center"/>
          </w:tcPr>
          <w:p w14:paraId="4B0E6D9D"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2551" w:type="dxa"/>
            <w:vAlign w:val="center"/>
          </w:tcPr>
          <w:p w14:paraId="03900917"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r>
      <w:tr w:rsidR="00851659" w:rsidRPr="00851659" w14:paraId="44D6BFF4" w14:textId="77777777" w:rsidTr="0011193A">
        <w:trPr>
          <w:trHeight w:val="695"/>
          <w:jc w:val="center"/>
        </w:trPr>
        <w:tc>
          <w:tcPr>
            <w:tcW w:w="704" w:type="dxa"/>
            <w:tcBorders>
              <w:right w:val="single" w:sz="4" w:space="0" w:color="auto"/>
            </w:tcBorders>
            <w:vAlign w:val="center"/>
          </w:tcPr>
          <w:p w14:paraId="2D50158E" w14:textId="77777777" w:rsidR="00C25178" w:rsidRPr="00851659" w:rsidRDefault="00C25178" w:rsidP="00C25178">
            <w:pPr>
              <w:pStyle w:val="TableParagraph"/>
              <w:spacing w:beforeLines="50" w:before="120" w:afterLines="50" w:after="120"/>
              <w:jc w:val="center"/>
              <w:rPr>
                <w:rFonts w:ascii="Times New Roman" w:hAnsi="Times New Roman" w:cs="Times New Roman"/>
                <w:sz w:val="24"/>
                <w:szCs w:val="24"/>
              </w:rPr>
            </w:pPr>
            <w:r w:rsidRPr="00851659">
              <w:rPr>
                <w:rFonts w:ascii="Times New Roman" w:hAnsi="Times New Roman" w:cs="Times New Roman" w:hint="eastAsia"/>
                <w:sz w:val="24"/>
                <w:szCs w:val="24"/>
                <w:lang w:eastAsia="zh-TW"/>
              </w:rPr>
              <w:t>乙</w:t>
            </w:r>
          </w:p>
        </w:tc>
        <w:tc>
          <w:tcPr>
            <w:tcW w:w="3130" w:type="dxa"/>
            <w:tcBorders>
              <w:left w:val="single" w:sz="4" w:space="0" w:color="auto"/>
            </w:tcBorders>
            <w:vAlign w:val="center"/>
          </w:tcPr>
          <w:p w14:paraId="7457B622"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984" w:type="dxa"/>
            <w:vAlign w:val="center"/>
          </w:tcPr>
          <w:p w14:paraId="63F3367A"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514" w:type="dxa"/>
            <w:vAlign w:val="center"/>
          </w:tcPr>
          <w:p w14:paraId="047DD78A"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2551" w:type="dxa"/>
            <w:vAlign w:val="center"/>
          </w:tcPr>
          <w:p w14:paraId="6AC28E37"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r>
      <w:tr w:rsidR="00851659" w:rsidRPr="00851659" w14:paraId="55089755" w14:textId="77777777" w:rsidTr="0011193A">
        <w:trPr>
          <w:trHeight w:val="695"/>
          <w:jc w:val="center"/>
        </w:trPr>
        <w:tc>
          <w:tcPr>
            <w:tcW w:w="704" w:type="dxa"/>
            <w:tcBorders>
              <w:right w:val="single" w:sz="4" w:space="0" w:color="auto"/>
            </w:tcBorders>
            <w:vAlign w:val="center"/>
          </w:tcPr>
          <w:p w14:paraId="7D8EC3A9" w14:textId="77777777" w:rsidR="00C25178" w:rsidRPr="00851659" w:rsidRDefault="00C25178" w:rsidP="00C25178">
            <w:pPr>
              <w:pStyle w:val="TableParagraph"/>
              <w:spacing w:beforeLines="50" w:before="120" w:afterLines="50" w:after="120"/>
              <w:jc w:val="center"/>
              <w:rPr>
                <w:rFonts w:ascii="Times New Roman" w:hAnsi="Times New Roman" w:cs="Times New Roman"/>
                <w:sz w:val="24"/>
                <w:szCs w:val="24"/>
              </w:rPr>
            </w:pPr>
            <w:r w:rsidRPr="00851659">
              <w:rPr>
                <w:rFonts w:ascii="Times New Roman" w:hAnsi="Times New Roman" w:cs="Times New Roman" w:hint="eastAsia"/>
                <w:sz w:val="24"/>
                <w:szCs w:val="24"/>
                <w:lang w:eastAsia="zh-TW"/>
              </w:rPr>
              <w:t>丙</w:t>
            </w:r>
          </w:p>
        </w:tc>
        <w:tc>
          <w:tcPr>
            <w:tcW w:w="3130" w:type="dxa"/>
            <w:tcBorders>
              <w:left w:val="single" w:sz="4" w:space="0" w:color="auto"/>
            </w:tcBorders>
            <w:vAlign w:val="center"/>
          </w:tcPr>
          <w:p w14:paraId="68F52A4C"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984" w:type="dxa"/>
            <w:vAlign w:val="center"/>
          </w:tcPr>
          <w:p w14:paraId="206481D9"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514" w:type="dxa"/>
            <w:vAlign w:val="center"/>
          </w:tcPr>
          <w:p w14:paraId="4AD62C4F"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2551" w:type="dxa"/>
            <w:vAlign w:val="center"/>
          </w:tcPr>
          <w:p w14:paraId="156EC1AC"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r>
      <w:tr w:rsidR="00851659" w:rsidRPr="00851659" w14:paraId="5187670A" w14:textId="77777777" w:rsidTr="0011193A">
        <w:trPr>
          <w:trHeight w:val="695"/>
          <w:jc w:val="center"/>
        </w:trPr>
        <w:tc>
          <w:tcPr>
            <w:tcW w:w="704" w:type="dxa"/>
            <w:tcBorders>
              <w:right w:val="single" w:sz="4" w:space="0" w:color="auto"/>
            </w:tcBorders>
            <w:vAlign w:val="center"/>
          </w:tcPr>
          <w:p w14:paraId="45A28C64" w14:textId="77777777" w:rsidR="00C25178" w:rsidRPr="00851659" w:rsidRDefault="00C25178" w:rsidP="00C25178">
            <w:pPr>
              <w:pStyle w:val="TableParagraph"/>
              <w:spacing w:beforeLines="50" w:before="120" w:afterLines="50" w:after="120"/>
              <w:jc w:val="center"/>
              <w:rPr>
                <w:rFonts w:ascii="Times New Roman" w:hAnsi="Times New Roman" w:cs="Times New Roman"/>
                <w:sz w:val="24"/>
                <w:szCs w:val="24"/>
              </w:rPr>
            </w:pPr>
            <w:r w:rsidRPr="00851659">
              <w:rPr>
                <w:rFonts w:ascii="Times New Roman" w:hAnsi="Times New Roman" w:cs="Times New Roman" w:hint="eastAsia"/>
                <w:sz w:val="24"/>
                <w:szCs w:val="24"/>
                <w:lang w:eastAsia="zh-TW"/>
              </w:rPr>
              <w:t>丁</w:t>
            </w:r>
          </w:p>
        </w:tc>
        <w:tc>
          <w:tcPr>
            <w:tcW w:w="3130" w:type="dxa"/>
            <w:tcBorders>
              <w:left w:val="single" w:sz="4" w:space="0" w:color="auto"/>
            </w:tcBorders>
            <w:vAlign w:val="center"/>
          </w:tcPr>
          <w:p w14:paraId="07F0C37B"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984" w:type="dxa"/>
            <w:vAlign w:val="center"/>
          </w:tcPr>
          <w:p w14:paraId="3A87EF6B"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514" w:type="dxa"/>
            <w:vAlign w:val="center"/>
          </w:tcPr>
          <w:p w14:paraId="0BF8BC62"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2551" w:type="dxa"/>
            <w:vAlign w:val="center"/>
          </w:tcPr>
          <w:p w14:paraId="605FAD47"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r>
      <w:tr w:rsidR="00851659" w:rsidRPr="00851659" w14:paraId="7D5E3FA1" w14:textId="77777777" w:rsidTr="0011193A">
        <w:trPr>
          <w:trHeight w:val="695"/>
          <w:jc w:val="center"/>
        </w:trPr>
        <w:tc>
          <w:tcPr>
            <w:tcW w:w="704" w:type="dxa"/>
            <w:tcBorders>
              <w:right w:val="single" w:sz="4" w:space="0" w:color="auto"/>
            </w:tcBorders>
            <w:vAlign w:val="center"/>
          </w:tcPr>
          <w:p w14:paraId="5288DA33" w14:textId="77777777" w:rsidR="00C25178" w:rsidRPr="00851659" w:rsidRDefault="00C25178" w:rsidP="00C25178">
            <w:pPr>
              <w:pStyle w:val="TableParagraph"/>
              <w:spacing w:beforeLines="50" w:before="120" w:afterLines="50" w:after="120"/>
              <w:jc w:val="center"/>
              <w:rPr>
                <w:rFonts w:ascii="Times New Roman" w:hAnsi="Times New Roman" w:cs="Times New Roman"/>
                <w:sz w:val="24"/>
                <w:szCs w:val="24"/>
              </w:rPr>
            </w:pPr>
            <w:r w:rsidRPr="00851659">
              <w:rPr>
                <w:rFonts w:ascii="Times New Roman" w:hAnsi="Times New Roman" w:cs="Times New Roman" w:hint="eastAsia"/>
                <w:sz w:val="24"/>
                <w:szCs w:val="24"/>
                <w:lang w:eastAsia="zh-TW"/>
              </w:rPr>
              <w:t>戊</w:t>
            </w:r>
          </w:p>
        </w:tc>
        <w:tc>
          <w:tcPr>
            <w:tcW w:w="3130" w:type="dxa"/>
            <w:tcBorders>
              <w:left w:val="single" w:sz="4" w:space="0" w:color="auto"/>
            </w:tcBorders>
            <w:vAlign w:val="center"/>
          </w:tcPr>
          <w:p w14:paraId="6727C21F"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984" w:type="dxa"/>
            <w:vAlign w:val="center"/>
          </w:tcPr>
          <w:p w14:paraId="7B4F192B"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514" w:type="dxa"/>
            <w:vAlign w:val="center"/>
          </w:tcPr>
          <w:p w14:paraId="248574C5"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2551" w:type="dxa"/>
            <w:vAlign w:val="center"/>
          </w:tcPr>
          <w:p w14:paraId="2EDD5DA5"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r>
      <w:tr w:rsidR="00851659" w:rsidRPr="00851659" w14:paraId="296D7310" w14:textId="77777777" w:rsidTr="0011193A">
        <w:trPr>
          <w:trHeight w:val="695"/>
          <w:jc w:val="center"/>
        </w:trPr>
        <w:tc>
          <w:tcPr>
            <w:tcW w:w="704" w:type="dxa"/>
            <w:tcBorders>
              <w:right w:val="single" w:sz="4" w:space="0" w:color="auto"/>
            </w:tcBorders>
            <w:vAlign w:val="center"/>
          </w:tcPr>
          <w:p w14:paraId="23BC08A3" w14:textId="77777777" w:rsidR="00C25178" w:rsidRPr="00851659" w:rsidRDefault="00C25178" w:rsidP="00C25178">
            <w:pPr>
              <w:pStyle w:val="TableParagraph"/>
              <w:spacing w:beforeLines="50" w:before="120" w:afterLines="50" w:after="120"/>
              <w:jc w:val="center"/>
              <w:rPr>
                <w:rFonts w:ascii="Times New Roman" w:hAnsi="Times New Roman" w:cs="Times New Roman"/>
                <w:sz w:val="24"/>
                <w:szCs w:val="24"/>
              </w:rPr>
            </w:pPr>
          </w:p>
        </w:tc>
        <w:tc>
          <w:tcPr>
            <w:tcW w:w="3130" w:type="dxa"/>
            <w:tcBorders>
              <w:left w:val="single" w:sz="4" w:space="0" w:color="auto"/>
            </w:tcBorders>
            <w:vAlign w:val="center"/>
          </w:tcPr>
          <w:p w14:paraId="7FA42682"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984" w:type="dxa"/>
            <w:vAlign w:val="center"/>
          </w:tcPr>
          <w:p w14:paraId="57664C80"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514" w:type="dxa"/>
            <w:vAlign w:val="center"/>
          </w:tcPr>
          <w:p w14:paraId="0A91AD56"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2551" w:type="dxa"/>
            <w:vAlign w:val="center"/>
          </w:tcPr>
          <w:p w14:paraId="11B35FC3"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r>
      <w:tr w:rsidR="00C25178" w:rsidRPr="00851659" w14:paraId="0D173EE2" w14:textId="77777777" w:rsidTr="0011193A">
        <w:trPr>
          <w:trHeight w:val="695"/>
          <w:jc w:val="center"/>
        </w:trPr>
        <w:tc>
          <w:tcPr>
            <w:tcW w:w="704" w:type="dxa"/>
            <w:tcBorders>
              <w:right w:val="single" w:sz="4" w:space="0" w:color="auto"/>
            </w:tcBorders>
            <w:vAlign w:val="center"/>
          </w:tcPr>
          <w:p w14:paraId="66E401A1" w14:textId="77777777" w:rsidR="00C25178" w:rsidRPr="00851659" w:rsidRDefault="00C25178" w:rsidP="00C25178">
            <w:pPr>
              <w:pStyle w:val="TableParagraph"/>
              <w:spacing w:beforeLines="50" w:before="120" w:afterLines="50" w:after="120"/>
              <w:jc w:val="center"/>
              <w:rPr>
                <w:rFonts w:ascii="Times New Roman" w:hAnsi="Times New Roman" w:cs="Times New Roman"/>
                <w:sz w:val="24"/>
                <w:szCs w:val="24"/>
              </w:rPr>
            </w:pPr>
          </w:p>
        </w:tc>
        <w:tc>
          <w:tcPr>
            <w:tcW w:w="3130" w:type="dxa"/>
            <w:tcBorders>
              <w:left w:val="single" w:sz="4" w:space="0" w:color="auto"/>
            </w:tcBorders>
            <w:vAlign w:val="center"/>
          </w:tcPr>
          <w:p w14:paraId="541F6F01"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984" w:type="dxa"/>
            <w:vAlign w:val="center"/>
          </w:tcPr>
          <w:p w14:paraId="54F25A52"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1514" w:type="dxa"/>
            <w:vAlign w:val="center"/>
          </w:tcPr>
          <w:p w14:paraId="707FD746"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c>
          <w:tcPr>
            <w:tcW w:w="2551" w:type="dxa"/>
            <w:vAlign w:val="center"/>
          </w:tcPr>
          <w:p w14:paraId="73729050" w14:textId="77777777" w:rsidR="00C25178" w:rsidRPr="00851659" w:rsidRDefault="00C25178" w:rsidP="0026641F">
            <w:pPr>
              <w:pStyle w:val="TableParagraph"/>
              <w:spacing w:beforeLines="50" w:before="120" w:afterLines="50" w:after="120"/>
              <w:rPr>
                <w:rFonts w:ascii="Times New Roman" w:hAnsi="Times New Roman" w:cs="Times New Roman"/>
                <w:sz w:val="28"/>
                <w:szCs w:val="28"/>
              </w:rPr>
            </w:pPr>
          </w:p>
        </w:tc>
      </w:tr>
    </w:tbl>
    <w:p w14:paraId="4FD41448" w14:textId="77777777" w:rsidR="00C722E7" w:rsidRPr="00851659" w:rsidRDefault="00C722E7" w:rsidP="00C722E7">
      <w:pPr>
        <w:pStyle w:val="a6"/>
        <w:spacing w:before="10"/>
        <w:rPr>
          <w:rFonts w:ascii="Times New Roman" w:hAnsi="Times New Roman" w:cs="Times New Roman"/>
          <w:sz w:val="13"/>
        </w:rPr>
      </w:pPr>
    </w:p>
    <w:p w14:paraId="161AE021" w14:textId="77777777" w:rsidR="00C722E7" w:rsidRPr="00851659" w:rsidRDefault="00C722E7" w:rsidP="00C722E7">
      <w:pPr>
        <w:pStyle w:val="a6"/>
        <w:spacing w:before="52"/>
        <w:ind w:left="692"/>
        <w:rPr>
          <w:rFonts w:ascii="Times New Roman" w:hAnsi="Times New Roman" w:cs="Times New Roman"/>
        </w:rPr>
      </w:pPr>
      <w:r w:rsidRPr="00851659">
        <w:rPr>
          <w:rFonts w:ascii="Times New Roman" w:hAnsi="Times New Roman" w:cs="Times New Roman"/>
        </w:rPr>
        <w:t>（本表格歡迎影印使用，不敷使用時請自行延伸）</w:t>
      </w:r>
    </w:p>
    <w:p w14:paraId="201520E4" w14:textId="77777777" w:rsidR="00C722E7" w:rsidRPr="00851659" w:rsidRDefault="00C722E7" w:rsidP="00C722E7">
      <w:pPr>
        <w:pStyle w:val="a6"/>
        <w:rPr>
          <w:rFonts w:ascii="Times New Roman" w:hAnsi="Times New Roman" w:cs="Times New Roman"/>
          <w:sz w:val="20"/>
        </w:rPr>
      </w:pPr>
    </w:p>
    <w:p w14:paraId="659B8891" w14:textId="77777777" w:rsidR="00C722E7" w:rsidRPr="00851659" w:rsidRDefault="00C722E7" w:rsidP="00C722E7">
      <w:pPr>
        <w:pStyle w:val="a6"/>
        <w:rPr>
          <w:rFonts w:ascii="Times New Roman" w:hAnsi="Times New Roman" w:cs="Times New Roman"/>
          <w:sz w:val="20"/>
        </w:rPr>
      </w:pPr>
    </w:p>
    <w:p w14:paraId="1AD3164B" w14:textId="77777777" w:rsidR="00C722E7" w:rsidRPr="00851659" w:rsidRDefault="00C722E7" w:rsidP="00C722E7">
      <w:pPr>
        <w:pStyle w:val="a6"/>
        <w:spacing w:before="3"/>
        <w:rPr>
          <w:rFonts w:ascii="Times New Roman" w:hAnsi="Times New Roman" w:cs="Times New Roman"/>
          <w:sz w:val="27"/>
        </w:rPr>
      </w:pPr>
    </w:p>
    <w:p w14:paraId="2F0AF923" w14:textId="77777777" w:rsidR="00C722E7" w:rsidRPr="00851659" w:rsidRDefault="00C722E7" w:rsidP="00FD434D">
      <w:pPr>
        <w:pStyle w:val="a6"/>
        <w:tabs>
          <w:tab w:val="left" w:pos="9299"/>
          <w:tab w:val="left" w:pos="9899"/>
        </w:tabs>
        <w:spacing w:before="53"/>
        <w:jc w:val="right"/>
        <w:rPr>
          <w:rFonts w:ascii="Times New Roman" w:hAnsi="Times New Roman" w:cs="Times New Roman"/>
        </w:rPr>
      </w:pPr>
      <w:r w:rsidRPr="00851659">
        <w:rPr>
          <w:rFonts w:ascii="Times New Roman" w:hAnsi="Times New Roman" w:cs="Times New Roman"/>
        </w:rPr>
        <w:t>簽署日期：中華民國</w:t>
      </w:r>
      <w:r w:rsidRPr="00851659">
        <w:rPr>
          <w:rFonts w:ascii="Times New Roman" w:hAnsi="Times New Roman" w:cs="Times New Roman"/>
        </w:rPr>
        <w:t>11</w:t>
      </w:r>
      <w:r w:rsidR="001A3887">
        <w:rPr>
          <w:rFonts w:ascii="Times New Roman" w:hAnsi="Times New Roman" w:cs="Times New Roman"/>
          <w:lang w:val="en-US"/>
        </w:rPr>
        <w:t>4</w:t>
      </w:r>
      <w:r w:rsidRPr="00851659">
        <w:rPr>
          <w:rFonts w:ascii="Times New Roman" w:hAnsi="Times New Roman" w:cs="Times New Roman"/>
        </w:rPr>
        <w:t>年</w:t>
      </w:r>
      <w:r w:rsidR="00723022" w:rsidRPr="00851659">
        <w:rPr>
          <w:rFonts w:ascii="Times New Roman" w:hAnsi="Times New Roman" w:cs="Times New Roman" w:hint="eastAsia"/>
        </w:rPr>
        <w:t xml:space="preserve">    </w:t>
      </w:r>
      <w:r w:rsidRPr="00851659">
        <w:rPr>
          <w:rFonts w:ascii="Times New Roman" w:hAnsi="Times New Roman" w:cs="Times New Roman"/>
        </w:rPr>
        <w:t>月</w:t>
      </w:r>
      <w:r w:rsidR="00FD434D" w:rsidRPr="00851659">
        <w:rPr>
          <w:rFonts w:ascii="Times New Roman" w:hAnsi="Times New Roman" w:cs="Times New Roman" w:hint="eastAsia"/>
        </w:rPr>
        <w:t xml:space="preserve">    </w:t>
      </w:r>
      <w:r w:rsidR="00723022" w:rsidRPr="00851659">
        <w:rPr>
          <w:rFonts w:ascii="Times New Roman" w:hAnsi="Times New Roman" w:cs="Times New Roman" w:hint="eastAsia"/>
        </w:rPr>
        <w:t xml:space="preserve"> </w:t>
      </w:r>
      <w:r w:rsidRPr="00851659">
        <w:rPr>
          <w:rFonts w:ascii="Times New Roman" w:hAnsi="Times New Roman" w:cs="Times New Roman"/>
        </w:rPr>
        <w:t>日</w:t>
      </w:r>
    </w:p>
    <w:p w14:paraId="53048EE7" w14:textId="77777777" w:rsidR="00C722E7" w:rsidRPr="00851659" w:rsidRDefault="00C722E7" w:rsidP="00C722E7">
      <w:pPr>
        <w:sectPr w:rsidR="00C722E7" w:rsidRPr="00851659" w:rsidSect="00E60716">
          <w:pgSz w:w="11900" w:h="16840"/>
          <w:pgMar w:top="700" w:right="760" w:bottom="800" w:left="780" w:header="0" w:footer="20" w:gutter="0"/>
          <w:cols w:space="720"/>
        </w:sectPr>
      </w:pPr>
    </w:p>
    <w:p w14:paraId="6E21B97F" w14:textId="77777777" w:rsidR="003E366C" w:rsidRDefault="00C722E7" w:rsidP="00C722E7">
      <w:pPr>
        <w:pStyle w:val="a6"/>
        <w:rPr>
          <w:b/>
        </w:rPr>
      </w:pPr>
      <w:r w:rsidRPr="00851659">
        <w:rPr>
          <w:noProof/>
          <w:sz w:val="20"/>
          <w:lang w:val="en-US" w:bidi="ar-SA"/>
        </w:rPr>
        <w:lastRenderedPageBreak/>
        <mc:AlternateContent>
          <mc:Choice Requires="wps">
            <w:drawing>
              <wp:inline distT="0" distB="0" distL="0" distR="0" wp14:anchorId="61666CB6" wp14:editId="31657B5A">
                <wp:extent cx="2825086" cy="272955"/>
                <wp:effectExtent l="0" t="0" r="13970" b="1333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086" cy="27295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F4B276" w14:textId="77777777" w:rsidR="00C722E7" w:rsidRPr="003E366C" w:rsidRDefault="00C722E7" w:rsidP="00C722E7">
                            <w:pPr>
                              <w:spacing w:line="360" w:lineRule="exact"/>
                              <w:ind w:left="-1"/>
                              <w:rPr>
                                <w:b/>
                                <w:bCs/>
                                <w:sz w:val="28"/>
                              </w:rPr>
                            </w:pPr>
                            <w:r w:rsidRPr="003E366C">
                              <w:rPr>
                                <w:b/>
                                <w:bCs/>
                                <w:sz w:val="28"/>
                              </w:rPr>
                              <w:t>附件</w:t>
                            </w:r>
                            <w:r w:rsidR="001A6077" w:rsidRPr="003E366C">
                              <w:rPr>
                                <w:rFonts w:hint="eastAsia"/>
                                <w:b/>
                                <w:bCs/>
                                <w:sz w:val="28"/>
                              </w:rPr>
                              <w:t>三</w:t>
                            </w:r>
                            <w:r w:rsidRPr="003E366C">
                              <w:rPr>
                                <w:b/>
                                <w:bCs/>
                                <w:sz w:val="28"/>
                              </w:rPr>
                              <w:t>：</w:t>
                            </w:r>
                            <w:r w:rsidRPr="003E366C">
                              <w:rPr>
                                <w:rFonts w:hint="eastAsia"/>
                                <w:b/>
                                <w:bCs/>
                                <w:sz w:val="28"/>
                              </w:rPr>
                              <w:t>放棄入圍決賽資格切結書</w:t>
                            </w:r>
                          </w:p>
                        </w:txbxContent>
                      </wps:txbx>
                      <wps:bodyPr rot="0" vert="horz" wrap="square" lIns="0" tIns="0" rIns="0" bIns="0" anchor="t" anchorCtr="0" upright="1">
                        <a:noAutofit/>
                      </wps:bodyPr>
                    </wps:wsp>
                  </a:graphicData>
                </a:graphic>
              </wp:inline>
            </w:drawing>
          </mc:Choice>
          <mc:Fallback>
            <w:pict>
              <v:shape w14:anchorId="61666CB6" id="Text Box 4" o:spid="_x0000_s1028" type="#_x0000_t202" style="width:222.4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UqFQIAABIEAAAOAAAAZHJzL2Uyb0RvYy54bWysU1GP0zAMfkfiP0R5Z90q7RjVutOxcQjp&#10;4JAOfkCapm1EGgcnWzt+PU7a7U7whuhD5NT2Z/vzl+3t2Bt2Uug12JKvFkvOlJVQa9uW/Pu3+zcb&#10;znwQthYGrCr5WXl+u3v9aju4QuXQgakVMgKxvhhcybsQXJFlXnaqF34BTllyNoC9CHTFNqtRDITe&#10;myxfLm+yAbB2CFJ5T38Pk5PvEn7TKBkem8arwEzJqbeQTkxnFc9stxVFi8J1Ws5tiH/oohfaUtEr&#10;1EEEwY6o/4LqtUTw0ISFhD6DptFSpRlomtXyj2meOuFUmoXI8e5Kk/9/sPLL6cl9RRbG9zDSAtMQ&#10;3j2A/OGZhX0nbKvuEGHolKip8CpSlg3OF3NqpNoXPoJUw2eoacniGCABjQ32kRWakxE6LeB8JV2N&#10;gUn6mW/y9XJzw5kkX/42f7depxKiuGQ79OGjgp5Fo+RIS03o4vTgQ+xGFJeQWMzCvTYmLdZYNpSc&#10;4JfTXGB0HZ0xzGNb7Q2yk4jSSN9c178Mi8gH4bspLrkm0fQ6kHKN7ku+uWaLItL0wdapfBDaTDa1&#10;aOzMW6RqIi2M1ch0TWNHyEhjBfWZiESYhEoPi4wO8BdnA4m05P7nUaDizHyytIyo6IuBF6O6GMJK&#10;Si154Gwy92FS/tGhbjtCntZt4Y4W1ujE5XMXc7skvETx/Eiisl/eU9TzU979BgAA//8DAFBLAwQU&#10;AAYACAAAACEAeWOI+9wAAAAEAQAADwAAAGRycy9kb3ducmV2LnhtbEyPQUvDQBCF74L/YRnBi7Qb&#10;a4gasykiFEFQsLaeN9lpErM7G7LbNv33jl70MrzhDe99UywnZ8UBx9B5UnA9T0Ag1d501CjYfKxm&#10;dyBC1GS09YQKThhgWZ6fFTo3/kjveFjHRnAIhVwraGMccilD3aLTYe4HJPZ2fnQ68jo20oz6yOHO&#10;ykWSZNLpjrih1QM+tVj3671TYL9uq9Oiz163V6vMv21fnvvdJyl1eTE9PoCIOMW/Y/jBZ3Qomany&#10;ezJBWAX8SPyd7KVpeg+iYnGTgCwL+R++/AYAAP//AwBQSwECLQAUAAYACAAAACEAtoM4kv4AAADh&#10;AQAAEwAAAAAAAAAAAAAAAAAAAAAAW0NvbnRlbnRfVHlwZXNdLnhtbFBLAQItABQABgAIAAAAIQA4&#10;/SH/1gAAAJQBAAALAAAAAAAAAAAAAAAAAC8BAABfcmVscy8ucmVsc1BLAQItABQABgAIAAAAIQAf&#10;okUqFQIAABIEAAAOAAAAAAAAAAAAAAAAAC4CAABkcnMvZTJvRG9jLnhtbFBLAQItABQABgAIAAAA&#10;IQB5Y4j73AAAAAQBAAAPAAAAAAAAAAAAAAAAAG8EAABkcnMvZG93bnJldi54bWxQSwUGAAAAAAQA&#10;BADzAAAAeAUAAAAA&#10;" filled="f" strokeweight=".4pt">
                <v:textbox inset="0,0,0,0">
                  <w:txbxContent>
                    <w:p w14:paraId="0EF4B276" w14:textId="77777777" w:rsidR="00C722E7" w:rsidRPr="003E366C" w:rsidRDefault="00C722E7" w:rsidP="00C722E7">
                      <w:pPr>
                        <w:spacing w:line="360" w:lineRule="exact"/>
                        <w:ind w:left="-1"/>
                        <w:rPr>
                          <w:b/>
                          <w:bCs/>
                          <w:sz w:val="28"/>
                        </w:rPr>
                      </w:pPr>
                      <w:r w:rsidRPr="003E366C">
                        <w:rPr>
                          <w:b/>
                          <w:bCs/>
                          <w:sz w:val="28"/>
                        </w:rPr>
                        <w:t>附件</w:t>
                      </w:r>
                      <w:proofErr w:type="gramStart"/>
                      <w:r w:rsidR="001A6077" w:rsidRPr="003E366C">
                        <w:rPr>
                          <w:rFonts w:hint="eastAsia"/>
                          <w:b/>
                          <w:bCs/>
                          <w:sz w:val="28"/>
                        </w:rPr>
                        <w:t>三</w:t>
                      </w:r>
                      <w:proofErr w:type="gramEnd"/>
                      <w:r w:rsidRPr="003E366C">
                        <w:rPr>
                          <w:b/>
                          <w:bCs/>
                          <w:sz w:val="28"/>
                        </w:rPr>
                        <w:t>：</w:t>
                      </w:r>
                      <w:r w:rsidRPr="003E366C">
                        <w:rPr>
                          <w:rFonts w:hint="eastAsia"/>
                          <w:b/>
                          <w:bCs/>
                          <w:sz w:val="28"/>
                        </w:rPr>
                        <w:t>放棄入圍決賽資格切結書</w:t>
                      </w:r>
                    </w:p>
                  </w:txbxContent>
                </v:textbox>
                <w10:anchorlock/>
              </v:shape>
            </w:pict>
          </mc:Fallback>
        </mc:AlternateContent>
      </w:r>
    </w:p>
    <w:p w14:paraId="70EB0FED" w14:textId="18221238" w:rsidR="00C722E7" w:rsidRPr="00851659" w:rsidRDefault="00B7291E" w:rsidP="00C722E7">
      <w:pPr>
        <w:pStyle w:val="a6"/>
        <w:rPr>
          <w:b/>
          <w:sz w:val="20"/>
        </w:rPr>
      </w:pPr>
      <w:r w:rsidRPr="00851659">
        <w:rPr>
          <w:rFonts w:hint="eastAsia"/>
          <w:b/>
        </w:rPr>
        <w:t>（入圍後因故放棄決賽才須簽此切結）</w:t>
      </w:r>
    </w:p>
    <w:p w14:paraId="04CEF967" w14:textId="77777777" w:rsidR="00C722E7" w:rsidRPr="00851659" w:rsidRDefault="00C722E7" w:rsidP="00C722E7">
      <w:pPr>
        <w:pStyle w:val="a6"/>
        <w:rPr>
          <w:b/>
          <w:sz w:val="20"/>
        </w:rPr>
      </w:pPr>
    </w:p>
    <w:p w14:paraId="1342931A" w14:textId="77777777" w:rsidR="00C722E7" w:rsidRPr="00851659" w:rsidRDefault="00C722E7" w:rsidP="00C722E7">
      <w:pPr>
        <w:pStyle w:val="a6"/>
        <w:jc w:val="center"/>
        <w:rPr>
          <w:rFonts w:ascii="Times New Roman" w:hAnsi="Times New Roman" w:cs="Times New Roman"/>
          <w:b/>
          <w:sz w:val="44"/>
        </w:rPr>
      </w:pPr>
      <w:r w:rsidRPr="00851659">
        <w:rPr>
          <w:rFonts w:ascii="Times New Roman" w:hAnsi="Times New Roman" w:cs="Times New Roman"/>
          <w:b/>
          <w:sz w:val="44"/>
        </w:rPr>
        <w:t>202</w:t>
      </w:r>
      <w:r w:rsidR="00EA549A">
        <w:rPr>
          <w:rFonts w:ascii="Times New Roman" w:hAnsi="Times New Roman" w:cs="Times New Roman"/>
          <w:b/>
          <w:sz w:val="44"/>
          <w:lang w:val="en-US"/>
        </w:rPr>
        <w:t>5</w:t>
      </w:r>
      <w:r w:rsidRPr="00851659">
        <w:rPr>
          <w:rFonts w:ascii="Times New Roman" w:hAnsi="Times New Roman" w:cs="Times New Roman"/>
          <w:b/>
          <w:sz w:val="44"/>
        </w:rPr>
        <w:t>臺南</w:t>
      </w:r>
      <w:r w:rsidR="00B67B1A" w:rsidRPr="00851659">
        <w:rPr>
          <w:rFonts w:ascii="Times New Roman" w:hAnsi="Times New Roman" w:cs="Times New Roman" w:hint="eastAsia"/>
          <w:b/>
          <w:sz w:val="44"/>
        </w:rPr>
        <w:t>S</w:t>
      </w:r>
      <w:r w:rsidR="00120BCC" w:rsidRPr="00851659">
        <w:rPr>
          <w:rFonts w:ascii="Times New Roman" w:hAnsi="Times New Roman" w:cs="Times New Roman" w:hint="eastAsia"/>
          <w:b/>
          <w:sz w:val="44"/>
        </w:rPr>
        <w:t>ing</w:t>
      </w:r>
      <w:r w:rsidRPr="00851659">
        <w:rPr>
          <w:rFonts w:ascii="Times New Roman" w:hAnsi="Times New Roman" w:cs="Times New Roman"/>
          <w:b/>
          <w:sz w:val="44"/>
        </w:rPr>
        <w:t>時代之歌原創音樂競賽</w:t>
      </w:r>
    </w:p>
    <w:p w14:paraId="7C120623" w14:textId="77777777" w:rsidR="00C722E7" w:rsidRPr="00851659" w:rsidRDefault="00C722E7" w:rsidP="00C722E7">
      <w:pPr>
        <w:pStyle w:val="a6"/>
        <w:jc w:val="center"/>
        <w:rPr>
          <w:rFonts w:ascii="Times New Roman" w:hAnsi="Times New Roman" w:cs="Times New Roman"/>
          <w:b/>
          <w:sz w:val="44"/>
        </w:rPr>
      </w:pPr>
      <w:r w:rsidRPr="00851659">
        <w:rPr>
          <w:rFonts w:ascii="Times New Roman" w:hAnsi="Times New Roman" w:cs="Times New Roman"/>
          <w:b/>
          <w:sz w:val="44"/>
        </w:rPr>
        <w:t>自願放棄入圍決賽資格切結書</w:t>
      </w:r>
    </w:p>
    <w:p w14:paraId="5A8267AC" w14:textId="77777777" w:rsidR="00C722E7" w:rsidRPr="00851659" w:rsidRDefault="00C722E7" w:rsidP="00C722E7">
      <w:pPr>
        <w:pStyle w:val="a6"/>
        <w:ind w:firstLine="720"/>
        <w:jc w:val="both"/>
        <w:rPr>
          <w:rFonts w:ascii="Times New Roman" w:hAnsi="Times New Roman" w:cs="Times New Roman"/>
          <w:sz w:val="28"/>
          <w:szCs w:val="28"/>
        </w:rPr>
      </w:pPr>
    </w:p>
    <w:p w14:paraId="57D00E2B" w14:textId="77777777" w:rsidR="00C722E7" w:rsidRPr="00851659" w:rsidRDefault="00C722E7" w:rsidP="00C722E7">
      <w:pPr>
        <w:pStyle w:val="a6"/>
        <w:spacing w:line="480" w:lineRule="auto"/>
        <w:ind w:firstLine="720"/>
        <w:jc w:val="both"/>
        <w:rPr>
          <w:rFonts w:ascii="Times New Roman" w:hAnsi="Times New Roman" w:cs="Times New Roman"/>
          <w:sz w:val="40"/>
          <w:szCs w:val="40"/>
        </w:rPr>
      </w:pPr>
      <w:r w:rsidRPr="00851659">
        <w:rPr>
          <w:rFonts w:ascii="Times New Roman" w:hAnsi="Times New Roman" w:cs="Times New Roman"/>
          <w:sz w:val="40"/>
          <w:szCs w:val="40"/>
        </w:rPr>
        <w:t>茲因＿＿＿＿＿＿＿＿＿＿＿＿＿＿＿＿＿＿＿＿，本人（團隊名稱）</w:t>
      </w:r>
      <w:r w:rsidRPr="00851659">
        <w:rPr>
          <w:rFonts w:ascii="Times New Roman" w:hAnsi="Times New Roman" w:cs="Times New Roman"/>
          <w:sz w:val="40"/>
          <w:szCs w:val="40"/>
        </w:rPr>
        <w:t>_____________</w:t>
      </w:r>
      <w:r w:rsidRPr="00851659">
        <w:rPr>
          <w:rFonts w:ascii="Times New Roman" w:hAnsi="Times New Roman" w:cs="Times New Roman"/>
          <w:sz w:val="40"/>
          <w:szCs w:val="40"/>
        </w:rPr>
        <w:t>自願放棄【</w:t>
      </w:r>
      <w:r w:rsidRPr="00851659">
        <w:rPr>
          <w:rFonts w:ascii="Times New Roman" w:hAnsi="Times New Roman" w:cs="Times New Roman"/>
          <w:sz w:val="40"/>
          <w:szCs w:val="40"/>
        </w:rPr>
        <w:t>202</w:t>
      </w:r>
      <w:r w:rsidR="00EA549A">
        <w:rPr>
          <w:rFonts w:ascii="Times New Roman" w:hAnsi="Times New Roman" w:cs="Times New Roman"/>
          <w:sz w:val="40"/>
          <w:szCs w:val="40"/>
          <w:lang w:val="en-US"/>
        </w:rPr>
        <w:t>5</w:t>
      </w:r>
      <w:r w:rsidRPr="00851659">
        <w:rPr>
          <w:rFonts w:ascii="Times New Roman" w:hAnsi="Times New Roman" w:cs="Times New Roman"/>
          <w:sz w:val="40"/>
          <w:szCs w:val="40"/>
        </w:rPr>
        <w:t>臺南</w:t>
      </w:r>
      <w:r w:rsidR="00B67B1A" w:rsidRPr="00851659">
        <w:rPr>
          <w:rFonts w:ascii="Times New Roman" w:hAnsi="Times New Roman" w:cs="Times New Roman" w:hint="eastAsia"/>
          <w:sz w:val="40"/>
          <w:szCs w:val="40"/>
        </w:rPr>
        <w:t>S</w:t>
      </w:r>
      <w:r w:rsidR="00120BCC" w:rsidRPr="00851659">
        <w:rPr>
          <w:rFonts w:ascii="Times New Roman" w:hAnsi="Times New Roman" w:cs="Times New Roman" w:hint="eastAsia"/>
          <w:sz w:val="40"/>
          <w:szCs w:val="40"/>
        </w:rPr>
        <w:t>ing</w:t>
      </w:r>
      <w:r w:rsidRPr="00851659">
        <w:rPr>
          <w:rFonts w:ascii="Times New Roman" w:hAnsi="Times New Roman" w:cs="Times New Roman"/>
          <w:sz w:val="40"/>
          <w:szCs w:val="40"/>
        </w:rPr>
        <w:t>時代之歌原創音樂競賽】入圍決賽資格，特立此書聲明。</w:t>
      </w:r>
    </w:p>
    <w:p w14:paraId="63BC7BE8" w14:textId="77777777" w:rsidR="00C722E7" w:rsidRPr="00851659" w:rsidRDefault="00C722E7" w:rsidP="00C722E7">
      <w:pPr>
        <w:pStyle w:val="a6"/>
        <w:spacing w:line="480" w:lineRule="auto"/>
        <w:ind w:firstLine="720"/>
        <w:jc w:val="both"/>
        <w:rPr>
          <w:sz w:val="28"/>
          <w:szCs w:val="28"/>
        </w:rPr>
      </w:pPr>
    </w:p>
    <w:p w14:paraId="50EA6FE3" w14:textId="77777777" w:rsidR="00C722E7" w:rsidRPr="00851659" w:rsidRDefault="00C722E7" w:rsidP="00C722E7">
      <w:pPr>
        <w:pStyle w:val="a6"/>
        <w:spacing w:line="480" w:lineRule="auto"/>
        <w:ind w:firstLine="720"/>
        <w:jc w:val="both"/>
        <w:rPr>
          <w:sz w:val="40"/>
          <w:szCs w:val="40"/>
        </w:rPr>
      </w:pPr>
      <w:r w:rsidRPr="00851659">
        <w:rPr>
          <w:rFonts w:hint="eastAsia"/>
          <w:sz w:val="40"/>
          <w:szCs w:val="40"/>
        </w:rPr>
        <w:t>此致</w:t>
      </w:r>
    </w:p>
    <w:p w14:paraId="4CD333ED" w14:textId="77777777" w:rsidR="00C722E7" w:rsidRPr="00851659" w:rsidRDefault="00C722E7" w:rsidP="00C722E7">
      <w:pPr>
        <w:pStyle w:val="a6"/>
        <w:spacing w:line="480" w:lineRule="auto"/>
        <w:ind w:firstLine="720"/>
        <w:jc w:val="both"/>
        <w:rPr>
          <w:sz w:val="40"/>
          <w:szCs w:val="40"/>
        </w:rPr>
      </w:pPr>
      <w:r w:rsidRPr="00851659">
        <w:rPr>
          <w:rFonts w:hint="eastAsia"/>
          <w:sz w:val="40"/>
          <w:szCs w:val="40"/>
        </w:rPr>
        <w:t>臺南市政府文化局</w:t>
      </w:r>
    </w:p>
    <w:p w14:paraId="5D7BEA7B" w14:textId="77777777" w:rsidR="00C722E7" w:rsidRPr="00851659" w:rsidRDefault="00C722E7" w:rsidP="00C722E7">
      <w:pPr>
        <w:pStyle w:val="a6"/>
        <w:spacing w:line="480" w:lineRule="auto"/>
        <w:ind w:firstLine="720"/>
        <w:jc w:val="both"/>
        <w:rPr>
          <w:sz w:val="40"/>
          <w:szCs w:val="40"/>
        </w:rPr>
      </w:pPr>
    </w:p>
    <w:p w14:paraId="75DF5349" w14:textId="77777777" w:rsidR="00C722E7" w:rsidRPr="00851659" w:rsidRDefault="00C722E7" w:rsidP="00C722E7">
      <w:pPr>
        <w:pStyle w:val="a6"/>
        <w:ind w:firstLine="720"/>
        <w:jc w:val="both"/>
        <w:rPr>
          <w:sz w:val="40"/>
          <w:szCs w:val="40"/>
        </w:rPr>
      </w:pPr>
      <w:r w:rsidRPr="00851659">
        <w:rPr>
          <w:rFonts w:hint="eastAsia"/>
          <w:sz w:val="40"/>
          <w:szCs w:val="40"/>
        </w:rPr>
        <w:t xml:space="preserve">　　　立切結書人（代表人）：　　　　　（簽章）</w:t>
      </w:r>
    </w:p>
    <w:p w14:paraId="138B1939" w14:textId="77777777" w:rsidR="00C722E7" w:rsidRPr="00851659" w:rsidRDefault="00C722E7" w:rsidP="00C722E7">
      <w:pPr>
        <w:pStyle w:val="a6"/>
        <w:ind w:firstLine="720"/>
        <w:jc w:val="both"/>
        <w:rPr>
          <w:sz w:val="40"/>
          <w:szCs w:val="40"/>
        </w:rPr>
      </w:pPr>
      <w:r w:rsidRPr="00851659">
        <w:rPr>
          <w:rFonts w:hint="eastAsia"/>
          <w:sz w:val="40"/>
          <w:szCs w:val="40"/>
        </w:rPr>
        <w:t xml:space="preserve">　　　身份證字號：</w:t>
      </w:r>
    </w:p>
    <w:p w14:paraId="5A53635E" w14:textId="77777777" w:rsidR="00C722E7" w:rsidRPr="00851659" w:rsidRDefault="00C722E7" w:rsidP="00C722E7">
      <w:pPr>
        <w:pStyle w:val="a6"/>
        <w:ind w:firstLine="720"/>
        <w:jc w:val="both"/>
        <w:rPr>
          <w:sz w:val="40"/>
          <w:szCs w:val="40"/>
        </w:rPr>
      </w:pPr>
      <w:r w:rsidRPr="00851659">
        <w:rPr>
          <w:rFonts w:hint="eastAsia"/>
          <w:sz w:val="40"/>
          <w:szCs w:val="40"/>
        </w:rPr>
        <w:t xml:space="preserve">　　　戶籍地址：</w:t>
      </w:r>
    </w:p>
    <w:p w14:paraId="4C17E7D0" w14:textId="77777777" w:rsidR="00C722E7" w:rsidRPr="00851659" w:rsidRDefault="00C722E7" w:rsidP="00C722E7">
      <w:pPr>
        <w:pStyle w:val="a6"/>
        <w:ind w:firstLine="720"/>
        <w:jc w:val="both"/>
        <w:rPr>
          <w:sz w:val="40"/>
          <w:szCs w:val="40"/>
        </w:rPr>
      </w:pPr>
      <w:r w:rsidRPr="00851659">
        <w:rPr>
          <w:rFonts w:hint="eastAsia"/>
          <w:sz w:val="40"/>
          <w:szCs w:val="40"/>
        </w:rPr>
        <w:t xml:space="preserve">　　　聯絡電話：</w:t>
      </w:r>
    </w:p>
    <w:p w14:paraId="4C24E829" w14:textId="77777777" w:rsidR="00C722E7" w:rsidRPr="00851659" w:rsidRDefault="00C722E7" w:rsidP="00C722E7">
      <w:pPr>
        <w:pStyle w:val="a6"/>
        <w:spacing w:line="480" w:lineRule="auto"/>
        <w:ind w:firstLine="720"/>
        <w:jc w:val="both"/>
        <w:rPr>
          <w:sz w:val="40"/>
          <w:szCs w:val="40"/>
        </w:rPr>
      </w:pPr>
    </w:p>
    <w:p w14:paraId="3EEB3F51" w14:textId="77777777" w:rsidR="00C722E7" w:rsidRPr="00851659" w:rsidRDefault="00C722E7" w:rsidP="00C722E7">
      <w:pPr>
        <w:pStyle w:val="a6"/>
        <w:spacing w:line="480" w:lineRule="auto"/>
        <w:ind w:firstLine="720"/>
        <w:jc w:val="both"/>
        <w:rPr>
          <w:sz w:val="40"/>
          <w:szCs w:val="40"/>
        </w:rPr>
      </w:pPr>
    </w:p>
    <w:p w14:paraId="61E8D8C5" w14:textId="77777777" w:rsidR="003932B6" w:rsidRPr="00851659" w:rsidRDefault="00C722E7" w:rsidP="00723022">
      <w:pPr>
        <w:spacing w:line="440" w:lineRule="exact"/>
        <w:jc w:val="center"/>
      </w:pPr>
      <w:r w:rsidRPr="00851659">
        <w:rPr>
          <w:rFonts w:hint="eastAsia"/>
          <w:sz w:val="40"/>
          <w:szCs w:val="40"/>
        </w:rPr>
        <w:t xml:space="preserve">中　華　民　國　</w:t>
      </w:r>
      <w:r w:rsidRPr="00851659">
        <w:rPr>
          <w:sz w:val="40"/>
          <w:szCs w:val="40"/>
        </w:rPr>
        <w:t>11</w:t>
      </w:r>
      <w:r w:rsidR="00EA549A">
        <w:rPr>
          <w:sz w:val="40"/>
          <w:szCs w:val="40"/>
        </w:rPr>
        <w:t xml:space="preserve">4 </w:t>
      </w:r>
      <w:r w:rsidRPr="00851659">
        <w:rPr>
          <w:rFonts w:hint="eastAsia"/>
          <w:sz w:val="40"/>
          <w:szCs w:val="40"/>
        </w:rPr>
        <w:t xml:space="preserve"> </w:t>
      </w:r>
      <w:r w:rsidRPr="00851659">
        <w:rPr>
          <w:rFonts w:hint="eastAsia"/>
          <w:sz w:val="40"/>
          <w:szCs w:val="40"/>
        </w:rPr>
        <w:t>年</w:t>
      </w:r>
      <w:r w:rsidRPr="00851659">
        <w:rPr>
          <w:rFonts w:hint="eastAsia"/>
          <w:sz w:val="40"/>
          <w:szCs w:val="40"/>
        </w:rPr>
        <w:t xml:space="preserve">     </w:t>
      </w:r>
      <w:r w:rsidRPr="00851659">
        <w:rPr>
          <w:rFonts w:hint="eastAsia"/>
          <w:sz w:val="40"/>
          <w:szCs w:val="40"/>
        </w:rPr>
        <w:t>月</w:t>
      </w:r>
      <w:r w:rsidRPr="00851659">
        <w:rPr>
          <w:rFonts w:hint="eastAsia"/>
          <w:sz w:val="40"/>
          <w:szCs w:val="40"/>
        </w:rPr>
        <w:t xml:space="preserve">      </w:t>
      </w:r>
      <w:r w:rsidRPr="00851659">
        <w:rPr>
          <w:rFonts w:hint="eastAsia"/>
          <w:sz w:val="40"/>
          <w:szCs w:val="40"/>
        </w:rPr>
        <w:t>日</w:t>
      </w:r>
    </w:p>
    <w:sectPr w:rsidR="003932B6" w:rsidRPr="00851659" w:rsidSect="00E60716">
      <w:pgSz w:w="11906" w:h="16838"/>
      <w:pgMar w:top="1134" w:right="1134" w:bottom="1134" w:left="1134" w:header="851" w:footer="3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94B6" w14:textId="77777777" w:rsidR="002174A3" w:rsidRDefault="002174A3" w:rsidP="009F59D9">
      <w:pPr>
        <w:spacing w:line="240" w:lineRule="auto"/>
      </w:pPr>
      <w:r>
        <w:separator/>
      </w:r>
    </w:p>
  </w:endnote>
  <w:endnote w:type="continuationSeparator" w:id="0">
    <w:p w14:paraId="6E29D753" w14:textId="77777777" w:rsidR="002174A3" w:rsidRDefault="002174A3" w:rsidP="009F5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4607"/>
      <w:docPartObj>
        <w:docPartGallery w:val="Page Numbers (Bottom of Page)"/>
        <w:docPartUnique/>
      </w:docPartObj>
    </w:sdtPr>
    <w:sdtContent>
      <w:p w14:paraId="3B023EE6" w14:textId="77777777" w:rsidR="00F454B3" w:rsidRDefault="00F454B3">
        <w:pPr>
          <w:pStyle w:val="aa"/>
          <w:jc w:val="center"/>
        </w:pPr>
        <w:r>
          <w:fldChar w:fldCharType="begin"/>
        </w:r>
        <w:r>
          <w:instrText>PAGE   \* MERGEFORMAT</w:instrText>
        </w:r>
        <w:r>
          <w:fldChar w:fldCharType="separate"/>
        </w:r>
        <w:r w:rsidR="009C148A" w:rsidRPr="009C148A">
          <w:rPr>
            <w:noProof/>
            <w:lang w:val="zh-TW"/>
          </w:rPr>
          <w:t>4</w:t>
        </w:r>
        <w:r>
          <w:fldChar w:fldCharType="end"/>
        </w:r>
      </w:p>
    </w:sdtContent>
  </w:sdt>
  <w:p w14:paraId="6033D4B2" w14:textId="77777777" w:rsidR="00F454B3" w:rsidRDefault="00F454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11E3" w14:textId="77777777" w:rsidR="002174A3" w:rsidRDefault="002174A3" w:rsidP="009F59D9">
      <w:pPr>
        <w:spacing w:line="240" w:lineRule="auto"/>
      </w:pPr>
      <w:r>
        <w:separator/>
      </w:r>
    </w:p>
  </w:footnote>
  <w:footnote w:type="continuationSeparator" w:id="0">
    <w:p w14:paraId="2A520AD7" w14:textId="77777777" w:rsidR="002174A3" w:rsidRDefault="002174A3" w:rsidP="009F59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6873"/>
    <w:multiLevelType w:val="hybridMultilevel"/>
    <w:tmpl w:val="EEC8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5F42DA"/>
    <w:multiLevelType w:val="hybridMultilevel"/>
    <w:tmpl w:val="6BCABD7A"/>
    <w:lvl w:ilvl="0" w:tplc="DA72C010">
      <w:start w:val="1"/>
      <w:numFmt w:val="decimal"/>
      <w:lvlText w:val="(%1)"/>
      <w:lvlJc w:val="left"/>
      <w:pPr>
        <w:ind w:left="960" w:hanging="480"/>
      </w:pPr>
      <w:rPr>
        <w:rFonts w:hint="eastAsia"/>
      </w:rPr>
    </w:lvl>
    <w:lvl w:ilvl="1" w:tplc="3CD88B12">
      <w:start w:val="1"/>
      <w:numFmt w:val="decimal"/>
      <w:lvlText w:val="%2、"/>
      <w:lvlJc w:val="left"/>
      <w:pPr>
        <w:ind w:left="6881" w:hanging="360"/>
      </w:pPr>
      <w:rPr>
        <w:rFonts w:hint="default"/>
        <w:b/>
      </w:rPr>
    </w:lvl>
    <w:lvl w:ilvl="2" w:tplc="A990AA0C">
      <w:start w:val="1"/>
      <w:numFmt w:val="taiwaneseCountingThousand"/>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CC25A7"/>
    <w:multiLevelType w:val="hybridMultilevel"/>
    <w:tmpl w:val="162870D4"/>
    <w:lvl w:ilvl="0" w:tplc="06D0A676">
      <w:numFmt w:val="bullet"/>
      <w:lvlText w:val="•"/>
      <w:lvlJc w:val="left"/>
      <w:pPr>
        <w:ind w:left="960" w:hanging="480"/>
      </w:pPr>
      <w:rPr>
        <w:rFonts w:hint="default"/>
        <w:lang w:val="zh-TW" w:eastAsia="zh-TW" w:bidi="zh-TW"/>
      </w:rPr>
    </w:lvl>
    <w:lvl w:ilvl="1" w:tplc="FFFFFFFF" w:tentative="1">
      <w:start w:val="1"/>
      <w:numFmt w:val="ideographTraditional"/>
      <w:lvlText w:val="%2、"/>
      <w:lvlJc w:val="left"/>
      <w:pPr>
        <w:ind w:left="1440" w:hanging="480"/>
      </w:pPr>
      <w:rPr>
        <w:rFonts w:ascii="新細明體" w:eastAsia="新細明體" w:hAnsi="新細明體" w:hint="eastAsia"/>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rPr>
        <w:rFonts w:ascii="新細明體" w:eastAsia="新細明體" w:hAnsi="新細明體" w:hint="eastAsia"/>
      </w:r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rPr>
        <w:rFonts w:ascii="新細明體" w:eastAsia="新細明體" w:hAnsi="新細明體" w:hint="eastAsia"/>
      </w:rPr>
    </w:lvl>
    <w:lvl w:ilvl="8" w:tplc="FFFFFFFF" w:tentative="1">
      <w:start w:val="1"/>
      <w:numFmt w:val="lowerRoman"/>
      <w:lvlText w:val="%9."/>
      <w:lvlJc w:val="right"/>
      <w:pPr>
        <w:ind w:left="4800" w:hanging="480"/>
      </w:pPr>
    </w:lvl>
  </w:abstractNum>
  <w:abstractNum w:abstractNumId="3" w15:restartNumberingAfterBreak="0">
    <w:nsid w:val="10747453"/>
    <w:multiLevelType w:val="hybridMultilevel"/>
    <w:tmpl w:val="CF129D7A"/>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123B1631"/>
    <w:multiLevelType w:val="hybridMultilevel"/>
    <w:tmpl w:val="22BAB2CA"/>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15:restartNumberingAfterBreak="0">
    <w:nsid w:val="13EF7AB4"/>
    <w:multiLevelType w:val="hybridMultilevel"/>
    <w:tmpl w:val="2A7E7750"/>
    <w:lvl w:ilvl="0" w:tplc="3E662E4C">
      <w:start w:val="1"/>
      <w:numFmt w:val="taiwaneseCountingThousand"/>
      <w:lvlText w:val="(%1)"/>
      <w:lvlJc w:val="left"/>
      <w:pPr>
        <w:ind w:left="1176" w:hanging="480"/>
      </w:pPr>
      <w:rPr>
        <w:rFonts w:hint="eastAsia"/>
      </w:rPr>
    </w:lvl>
    <w:lvl w:ilvl="1" w:tplc="04090019" w:tentative="1">
      <w:start w:val="1"/>
      <w:numFmt w:val="ideographTraditional"/>
      <w:lvlText w:val="%2、"/>
      <w:lvlJc w:val="left"/>
      <w:pPr>
        <w:ind w:left="1656" w:hanging="480"/>
      </w:pPr>
    </w:lvl>
    <w:lvl w:ilvl="2" w:tplc="0409001B">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172B03B9"/>
    <w:multiLevelType w:val="hybridMultilevel"/>
    <w:tmpl w:val="1F54476E"/>
    <w:lvl w:ilvl="0" w:tplc="367EF20A">
      <w:start w:val="8"/>
      <w:numFmt w:val="taiwaneseCountingThousand"/>
      <w:lvlText w:val="(%1)"/>
      <w:lvlJc w:val="left"/>
      <w:pPr>
        <w:ind w:left="12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73C5D"/>
    <w:multiLevelType w:val="hybridMultilevel"/>
    <w:tmpl w:val="D59C48C4"/>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C13AA8"/>
    <w:multiLevelType w:val="hybridMultilevel"/>
    <w:tmpl w:val="0F78D21C"/>
    <w:lvl w:ilvl="0" w:tplc="0409000F">
      <w:start w:val="1"/>
      <w:numFmt w:val="decimal"/>
      <w:lvlText w:val="%1."/>
      <w:lvlJc w:val="left"/>
      <w:pPr>
        <w:ind w:left="960" w:hanging="480"/>
      </w:pPr>
      <w:rPr>
        <w:rFonts w:hint="default"/>
        <w:lang w:val="zh-TW" w:eastAsia="zh-TW" w:bidi="zh-TW"/>
      </w:rPr>
    </w:lvl>
    <w:lvl w:ilvl="1" w:tplc="FFFFFFFF" w:tentative="1">
      <w:start w:val="1"/>
      <w:numFmt w:val="ideographTraditional"/>
      <w:lvlText w:val="%2、"/>
      <w:lvlJc w:val="left"/>
      <w:pPr>
        <w:ind w:left="1440" w:hanging="480"/>
      </w:pPr>
      <w:rPr>
        <w:rFonts w:ascii="新細明體" w:eastAsia="新細明體" w:hAnsi="新細明體" w:hint="eastAsia"/>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rPr>
        <w:rFonts w:ascii="新細明體" w:eastAsia="新細明體" w:hAnsi="新細明體" w:hint="eastAsia"/>
      </w:r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rPr>
        <w:rFonts w:ascii="新細明體" w:eastAsia="新細明體" w:hAnsi="新細明體" w:hint="eastAsia"/>
      </w:rPr>
    </w:lvl>
    <w:lvl w:ilvl="8" w:tplc="FFFFFFFF" w:tentative="1">
      <w:start w:val="1"/>
      <w:numFmt w:val="lowerRoman"/>
      <w:lvlText w:val="%9."/>
      <w:lvlJc w:val="right"/>
      <w:pPr>
        <w:ind w:left="4800" w:hanging="480"/>
      </w:pPr>
    </w:lvl>
  </w:abstractNum>
  <w:abstractNum w:abstractNumId="9" w15:restartNumberingAfterBreak="0">
    <w:nsid w:val="28F32C3C"/>
    <w:multiLevelType w:val="hybridMultilevel"/>
    <w:tmpl w:val="D51071D4"/>
    <w:lvl w:ilvl="0" w:tplc="41D0453E">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0" w15:restartNumberingAfterBreak="0">
    <w:nsid w:val="303C26DA"/>
    <w:multiLevelType w:val="hybridMultilevel"/>
    <w:tmpl w:val="C3CC0FBE"/>
    <w:lvl w:ilvl="0" w:tplc="0409000F">
      <w:start w:val="1"/>
      <w:numFmt w:val="decimal"/>
      <w:lvlText w:val="%1."/>
      <w:lvlJc w:val="left"/>
      <w:pPr>
        <w:ind w:left="960" w:hanging="480"/>
      </w:pPr>
      <w:rPr>
        <w:rFonts w:hint="default"/>
        <w:lang w:val="zh-TW" w:eastAsia="zh-TW" w:bidi="zh-TW"/>
      </w:rPr>
    </w:lvl>
    <w:lvl w:ilvl="1" w:tplc="FFFFFFFF" w:tentative="1">
      <w:start w:val="1"/>
      <w:numFmt w:val="ideographTraditional"/>
      <w:lvlText w:val="%2、"/>
      <w:lvlJc w:val="left"/>
      <w:pPr>
        <w:ind w:left="1440" w:hanging="480"/>
      </w:pPr>
      <w:rPr>
        <w:rFonts w:ascii="新細明體" w:eastAsia="新細明體" w:hAnsi="新細明體" w:hint="eastAsia"/>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rPr>
        <w:rFonts w:ascii="新細明體" w:eastAsia="新細明體" w:hAnsi="新細明體" w:hint="eastAsia"/>
      </w:r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rPr>
        <w:rFonts w:ascii="新細明體" w:eastAsia="新細明體" w:hAnsi="新細明體" w:hint="eastAsia"/>
      </w:rPr>
    </w:lvl>
    <w:lvl w:ilvl="8" w:tplc="FFFFFFFF" w:tentative="1">
      <w:start w:val="1"/>
      <w:numFmt w:val="lowerRoman"/>
      <w:lvlText w:val="%9."/>
      <w:lvlJc w:val="right"/>
      <w:pPr>
        <w:ind w:left="4800" w:hanging="480"/>
      </w:pPr>
    </w:lvl>
  </w:abstractNum>
  <w:abstractNum w:abstractNumId="11" w15:restartNumberingAfterBreak="0">
    <w:nsid w:val="35E13B78"/>
    <w:multiLevelType w:val="hybridMultilevel"/>
    <w:tmpl w:val="990A8B94"/>
    <w:lvl w:ilvl="0" w:tplc="16647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B55D95"/>
    <w:multiLevelType w:val="hybridMultilevel"/>
    <w:tmpl w:val="C79E9E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3BE1184"/>
    <w:multiLevelType w:val="hybridMultilevel"/>
    <w:tmpl w:val="2BF24C4A"/>
    <w:lvl w:ilvl="0" w:tplc="464E7266">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43F13919"/>
    <w:multiLevelType w:val="hybridMultilevel"/>
    <w:tmpl w:val="E3863496"/>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4E8A5399"/>
    <w:multiLevelType w:val="hybridMultilevel"/>
    <w:tmpl w:val="CF129D7A"/>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70C35C8"/>
    <w:multiLevelType w:val="hybridMultilevel"/>
    <w:tmpl w:val="FE083B32"/>
    <w:lvl w:ilvl="0" w:tplc="3E66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3E662E4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9C6718"/>
    <w:multiLevelType w:val="hybridMultilevel"/>
    <w:tmpl w:val="9EE2DC54"/>
    <w:lvl w:ilvl="0" w:tplc="EC6C963A">
      <w:start w:val="3"/>
      <w:numFmt w:val="bullet"/>
      <w:lvlText w:val="-"/>
      <w:lvlJc w:val="left"/>
      <w:pPr>
        <w:ind w:left="842" w:hanging="360"/>
      </w:pPr>
      <w:rPr>
        <w:rFonts w:ascii="Times New Roman" w:eastAsia="標楷體" w:hAnsi="Times New Roman" w:cs="Times New Roman"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8" w15:restartNumberingAfterBreak="0">
    <w:nsid w:val="67FE5149"/>
    <w:multiLevelType w:val="hybridMultilevel"/>
    <w:tmpl w:val="F6468A40"/>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9" w15:restartNumberingAfterBreak="0">
    <w:nsid w:val="691B1158"/>
    <w:multiLevelType w:val="hybridMultilevel"/>
    <w:tmpl w:val="FE8C093C"/>
    <w:lvl w:ilvl="0" w:tplc="3E66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9D70BB"/>
    <w:multiLevelType w:val="hybridMultilevel"/>
    <w:tmpl w:val="D05CE984"/>
    <w:lvl w:ilvl="0" w:tplc="06D0A676">
      <w:numFmt w:val="bullet"/>
      <w:lvlText w:val="•"/>
      <w:lvlJc w:val="left"/>
      <w:pPr>
        <w:ind w:left="960" w:hanging="480"/>
      </w:pPr>
      <w:rPr>
        <w:rFonts w:hint="default"/>
        <w:lang w:val="zh-TW" w:eastAsia="zh-TW" w:bidi="zh-TW"/>
      </w:rPr>
    </w:lvl>
    <w:lvl w:ilvl="1" w:tplc="FFFFFFFF" w:tentative="1">
      <w:start w:val="1"/>
      <w:numFmt w:val="ideographTraditional"/>
      <w:lvlText w:val="%2、"/>
      <w:lvlJc w:val="left"/>
      <w:pPr>
        <w:ind w:left="1440" w:hanging="480"/>
      </w:pPr>
      <w:rPr>
        <w:rFonts w:ascii="新細明體" w:eastAsia="新細明體" w:hAnsi="新細明體" w:hint="eastAsia"/>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rPr>
        <w:rFonts w:ascii="新細明體" w:eastAsia="新細明體" w:hAnsi="新細明體" w:hint="eastAsia"/>
      </w:r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rPr>
        <w:rFonts w:ascii="新細明體" w:eastAsia="新細明體" w:hAnsi="新細明體" w:hint="eastAsia"/>
      </w:rPr>
    </w:lvl>
    <w:lvl w:ilvl="8" w:tplc="FFFFFFFF" w:tentative="1">
      <w:start w:val="1"/>
      <w:numFmt w:val="lowerRoman"/>
      <w:lvlText w:val="%9."/>
      <w:lvlJc w:val="right"/>
      <w:pPr>
        <w:ind w:left="4800" w:hanging="480"/>
      </w:pPr>
    </w:lvl>
  </w:abstractNum>
  <w:abstractNum w:abstractNumId="21" w15:restartNumberingAfterBreak="0">
    <w:nsid w:val="6A382E05"/>
    <w:multiLevelType w:val="hybridMultilevel"/>
    <w:tmpl w:val="6B9E09DE"/>
    <w:lvl w:ilvl="0" w:tplc="A788909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6A656A8B"/>
    <w:multiLevelType w:val="hybridMultilevel"/>
    <w:tmpl w:val="235AA80E"/>
    <w:lvl w:ilvl="0" w:tplc="DA72C01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D16683"/>
    <w:multiLevelType w:val="hybridMultilevel"/>
    <w:tmpl w:val="F4842326"/>
    <w:lvl w:ilvl="0" w:tplc="06D0A676">
      <w:numFmt w:val="bullet"/>
      <w:lvlText w:val="•"/>
      <w:lvlJc w:val="left"/>
      <w:pPr>
        <w:ind w:left="960" w:hanging="480"/>
      </w:pPr>
      <w:rPr>
        <w:rFonts w:hint="default"/>
        <w:lang w:val="zh-TW" w:eastAsia="zh-TW" w:bidi="zh-TW"/>
      </w:rPr>
    </w:lvl>
    <w:lvl w:ilvl="1" w:tplc="FFFFFFFF" w:tentative="1">
      <w:start w:val="1"/>
      <w:numFmt w:val="ideographTraditional"/>
      <w:lvlText w:val="%2、"/>
      <w:lvlJc w:val="left"/>
      <w:pPr>
        <w:ind w:left="1440" w:hanging="480"/>
      </w:pPr>
      <w:rPr>
        <w:rFonts w:ascii="新細明體" w:eastAsia="新細明體" w:hAnsi="新細明體" w:hint="eastAsia"/>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rPr>
        <w:rFonts w:ascii="新細明體" w:eastAsia="新細明體" w:hAnsi="新細明體" w:hint="eastAsia"/>
      </w:r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rPr>
        <w:rFonts w:ascii="新細明體" w:eastAsia="新細明體" w:hAnsi="新細明體" w:hint="eastAsia"/>
      </w:rPr>
    </w:lvl>
    <w:lvl w:ilvl="8" w:tplc="FFFFFFFF" w:tentative="1">
      <w:start w:val="1"/>
      <w:numFmt w:val="lowerRoman"/>
      <w:lvlText w:val="%9."/>
      <w:lvlJc w:val="right"/>
      <w:pPr>
        <w:ind w:left="4800" w:hanging="480"/>
      </w:pPr>
    </w:lvl>
  </w:abstractNum>
  <w:abstractNum w:abstractNumId="24" w15:restartNumberingAfterBreak="0">
    <w:nsid w:val="716620DD"/>
    <w:multiLevelType w:val="hybridMultilevel"/>
    <w:tmpl w:val="F6468A40"/>
    <w:lvl w:ilvl="0" w:tplc="1F4628BE">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rPr>
        <w:rFonts w:ascii="新細明體" w:eastAsia="新細明體" w:hAnsi="新細明體"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rPr>
        <w:rFonts w:ascii="新細明體" w:eastAsia="新細明體" w:hAnsi="新細明體" w:hint="eastAsia"/>
      </w:r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rPr>
        <w:rFonts w:ascii="新細明體" w:eastAsia="新細明體" w:hAnsi="新細明體" w:hint="eastAsia"/>
      </w:rPr>
    </w:lvl>
    <w:lvl w:ilvl="8" w:tplc="0409001B" w:tentative="1">
      <w:start w:val="1"/>
      <w:numFmt w:val="lowerRoman"/>
      <w:lvlText w:val="%9."/>
      <w:lvlJc w:val="right"/>
      <w:pPr>
        <w:ind w:left="4746" w:hanging="480"/>
      </w:pPr>
    </w:lvl>
  </w:abstractNum>
  <w:abstractNum w:abstractNumId="25" w15:restartNumberingAfterBreak="0">
    <w:nsid w:val="742457FE"/>
    <w:multiLevelType w:val="hybridMultilevel"/>
    <w:tmpl w:val="98C8B776"/>
    <w:lvl w:ilvl="0" w:tplc="C15C60D4">
      <w:start w:val="1"/>
      <w:numFmt w:val="decimal"/>
      <w:lvlText w:val="%1."/>
      <w:lvlJc w:val="left"/>
      <w:pPr>
        <w:ind w:left="348" w:hanging="241"/>
      </w:pPr>
      <w:rPr>
        <w:rFonts w:ascii="Times New Roman" w:eastAsia="標楷體" w:hAnsi="Times New Roman" w:cs="Times New Roman" w:hint="default"/>
        <w:spacing w:val="-1"/>
        <w:w w:val="100"/>
        <w:sz w:val="22"/>
        <w:szCs w:val="22"/>
        <w:lang w:val="zh-TW" w:eastAsia="zh-TW" w:bidi="zh-TW"/>
      </w:rPr>
    </w:lvl>
    <w:lvl w:ilvl="1" w:tplc="06D0A676">
      <w:numFmt w:val="bullet"/>
      <w:lvlText w:val="•"/>
      <w:lvlJc w:val="left"/>
      <w:pPr>
        <w:ind w:left="843" w:hanging="241"/>
      </w:pPr>
      <w:rPr>
        <w:rFonts w:hint="default"/>
        <w:lang w:val="zh-TW" w:eastAsia="zh-TW" w:bidi="zh-TW"/>
      </w:rPr>
    </w:lvl>
    <w:lvl w:ilvl="2" w:tplc="6EE0F216">
      <w:numFmt w:val="bullet"/>
      <w:lvlText w:val="•"/>
      <w:lvlJc w:val="left"/>
      <w:pPr>
        <w:ind w:left="1347" w:hanging="241"/>
      </w:pPr>
      <w:rPr>
        <w:rFonts w:hint="default"/>
        <w:lang w:val="zh-TW" w:eastAsia="zh-TW" w:bidi="zh-TW"/>
      </w:rPr>
    </w:lvl>
    <w:lvl w:ilvl="3" w:tplc="DEF2AA3A">
      <w:numFmt w:val="bullet"/>
      <w:lvlText w:val="•"/>
      <w:lvlJc w:val="left"/>
      <w:pPr>
        <w:ind w:left="1850" w:hanging="241"/>
      </w:pPr>
      <w:rPr>
        <w:rFonts w:hint="default"/>
        <w:lang w:val="zh-TW" w:eastAsia="zh-TW" w:bidi="zh-TW"/>
      </w:rPr>
    </w:lvl>
    <w:lvl w:ilvl="4" w:tplc="14545350">
      <w:numFmt w:val="bullet"/>
      <w:lvlText w:val="•"/>
      <w:lvlJc w:val="left"/>
      <w:pPr>
        <w:ind w:left="2354" w:hanging="241"/>
      </w:pPr>
      <w:rPr>
        <w:rFonts w:hint="default"/>
        <w:lang w:val="zh-TW" w:eastAsia="zh-TW" w:bidi="zh-TW"/>
      </w:rPr>
    </w:lvl>
    <w:lvl w:ilvl="5" w:tplc="AF5E3F14">
      <w:numFmt w:val="bullet"/>
      <w:lvlText w:val="•"/>
      <w:lvlJc w:val="left"/>
      <w:pPr>
        <w:ind w:left="2858" w:hanging="241"/>
      </w:pPr>
      <w:rPr>
        <w:rFonts w:hint="default"/>
        <w:lang w:val="zh-TW" w:eastAsia="zh-TW" w:bidi="zh-TW"/>
      </w:rPr>
    </w:lvl>
    <w:lvl w:ilvl="6" w:tplc="2BB87AA8">
      <w:numFmt w:val="bullet"/>
      <w:lvlText w:val="•"/>
      <w:lvlJc w:val="left"/>
      <w:pPr>
        <w:ind w:left="3361" w:hanging="241"/>
      </w:pPr>
      <w:rPr>
        <w:rFonts w:hint="default"/>
        <w:lang w:val="zh-TW" w:eastAsia="zh-TW" w:bidi="zh-TW"/>
      </w:rPr>
    </w:lvl>
    <w:lvl w:ilvl="7" w:tplc="0D78239C">
      <w:numFmt w:val="bullet"/>
      <w:lvlText w:val="•"/>
      <w:lvlJc w:val="left"/>
      <w:pPr>
        <w:ind w:left="3865" w:hanging="241"/>
      </w:pPr>
      <w:rPr>
        <w:rFonts w:hint="default"/>
        <w:lang w:val="zh-TW" w:eastAsia="zh-TW" w:bidi="zh-TW"/>
      </w:rPr>
    </w:lvl>
    <w:lvl w:ilvl="8" w:tplc="7466C8FA">
      <w:numFmt w:val="bullet"/>
      <w:lvlText w:val="•"/>
      <w:lvlJc w:val="left"/>
      <w:pPr>
        <w:ind w:left="4368" w:hanging="241"/>
      </w:pPr>
      <w:rPr>
        <w:rFonts w:hint="default"/>
        <w:lang w:val="zh-TW" w:eastAsia="zh-TW" w:bidi="zh-TW"/>
      </w:rPr>
    </w:lvl>
  </w:abstractNum>
  <w:abstractNum w:abstractNumId="26" w15:restartNumberingAfterBreak="0">
    <w:nsid w:val="742867F1"/>
    <w:multiLevelType w:val="hybridMultilevel"/>
    <w:tmpl w:val="C4F6C182"/>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AEA477D"/>
    <w:multiLevelType w:val="hybridMultilevel"/>
    <w:tmpl w:val="B38ED1EA"/>
    <w:lvl w:ilvl="0" w:tplc="06D0A676">
      <w:numFmt w:val="bullet"/>
      <w:lvlText w:val="•"/>
      <w:lvlJc w:val="left"/>
      <w:pPr>
        <w:ind w:left="960" w:hanging="480"/>
      </w:pPr>
      <w:rPr>
        <w:rFonts w:hint="default"/>
        <w:lang w:val="zh-TW" w:eastAsia="zh-TW" w:bidi="zh-TW"/>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276833749">
    <w:abstractNumId w:val="0"/>
  </w:num>
  <w:num w:numId="2" w16cid:durableId="987591897">
    <w:abstractNumId w:val="15"/>
  </w:num>
  <w:num w:numId="3" w16cid:durableId="598607969">
    <w:abstractNumId w:val="4"/>
  </w:num>
  <w:num w:numId="4" w16cid:durableId="1792439396">
    <w:abstractNumId w:val="7"/>
  </w:num>
  <w:num w:numId="5" w16cid:durableId="597714284">
    <w:abstractNumId w:val="22"/>
  </w:num>
  <w:num w:numId="6" w16cid:durableId="2135519615">
    <w:abstractNumId w:val="24"/>
  </w:num>
  <w:num w:numId="7" w16cid:durableId="334572884">
    <w:abstractNumId w:val="18"/>
  </w:num>
  <w:num w:numId="8" w16cid:durableId="1038310800">
    <w:abstractNumId w:val="9"/>
  </w:num>
  <w:num w:numId="9" w16cid:durableId="642780059">
    <w:abstractNumId w:val="1"/>
  </w:num>
  <w:num w:numId="10" w16cid:durableId="567886646">
    <w:abstractNumId w:val="12"/>
  </w:num>
  <w:num w:numId="11" w16cid:durableId="1440492260">
    <w:abstractNumId w:val="25"/>
  </w:num>
  <w:num w:numId="12" w16cid:durableId="220025374">
    <w:abstractNumId w:val="26"/>
  </w:num>
  <w:num w:numId="13" w16cid:durableId="65958885">
    <w:abstractNumId w:val="20"/>
  </w:num>
  <w:num w:numId="14" w16cid:durableId="2026977774">
    <w:abstractNumId w:val="6"/>
  </w:num>
  <w:num w:numId="15" w16cid:durableId="623116337">
    <w:abstractNumId w:val="17"/>
  </w:num>
  <w:num w:numId="16" w16cid:durableId="1007711782">
    <w:abstractNumId w:val="10"/>
  </w:num>
  <w:num w:numId="17" w16cid:durableId="400639153">
    <w:abstractNumId w:val="21"/>
  </w:num>
  <w:num w:numId="18" w16cid:durableId="260454937">
    <w:abstractNumId w:val="8"/>
  </w:num>
  <w:num w:numId="19" w16cid:durableId="929235263">
    <w:abstractNumId w:val="14"/>
  </w:num>
  <w:num w:numId="20" w16cid:durableId="1534538516">
    <w:abstractNumId w:val="3"/>
  </w:num>
  <w:num w:numId="21" w16cid:durableId="802965899">
    <w:abstractNumId w:val="2"/>
  </w:num>
  <w:num w:numId="22" w16cid:durableId="2075662433">
    <w:abstractNumId w:val="23"/>
  </w:num>
  <w:num w:numId="23" w16cid:durableId="738332071">
    <w:abstractNumId w:val="27"/>
  </w:num>
  <w:num w:numId="24" w16cid:durableId="2093351201">
    <w:abstractNumId w:val="11"/>
  </w:num>
  <w:num w:numId="25" w16cid:durableId="28797378">
    <w:abstractNumId w:val="5"/>
  </w:num>
  <w:num w:numId="26" w16cid:durableId="1192841523">
    <w:abstractNumId w:val="19"/>
  </w:num>
  <w:num w:numId="27" w16cid:durableId="306132510">
    <w:abstractNumId w:val="16"/>
  </w:num>
  <w:num w:numId="28" w16cid:durableId="1706783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9A"/>
    <w:rsid w:val="00007EA2"/>
    <w:rsid w:val="00031064"/>
    <w:rsid w:val="0007321D"/>
    <w:rsid w:val="000A29D6"/>
    <w:rsid w:val="000A334E"/>
    <w:rsid w:val="00110690"/>
    <w:rsid w:val="0011193A"/>
    <w:rsid w:val="00120BCC"/>
    <w:rsid w:val="001353DD"/>
    <w:rsid w:val="001618E2"/>
    <w:rsid w:val="001927F5"/>
    <w:rsid w:val="001A3887"/>
    <w:rsid w:val="001A6077"/>
    <w:rsid w:val="001B0213"/>
    <w:rsid w:val="001B2DF3"/>
    <w:rsid w:val="001C4CB0"/>
    <w:rsid w:val="001C64A3"/>
    <w:rsid w:val="002174A3"/>
    <w:rsid w:val="00224451"/>
    <w:rsid w:val="00234AF7"/>
    <w:rsid w:val="002638AB"/>
    <w:rsid w:val="0026641F"/>
    <w:rsid w:val="002C2F9E"/>
    <w:rsid w:val="002E5D9E"/>
    <w:rsid w:val="002E6A98"/>
    <w:rsid w:val="002F6668"/>
    <w:rsid w:val="003030EA"/>
    <w:rsid w:val="00340DF0"/>
    <w:rsid w:val="00354DAD"/>
    <w:rsid w:val="00380499"/>
    <w:rsid w:val="003932B6"/>
    <w:rsid w:val="00397BED"/>
    <w:rsid w:val="003B4FAE"/>
    <w:rsid w:val="003B77FA"/>
    <w:rsid w:val="003C03EE"/>
    <w:rsid w:val="003E366C"/>
    <w:rsid w:val="00414F2B"/>
    <w:rsid w:val="004160CF"/>
    <w:rsid w:val="00422DB0"/>
    <w:rsid w:val="0042346A"/>
    <w:rsid w:val="00437B08"/>
    <w:rsid w:val="00472138"/>
    <w:rsid w:val="004B5975"/>
    <w:rsid w:val="004B6D41"/>
    <w:rsid w:val="004E4B1D"/>
    <w:rsid w:val="00535229"/>
    <w:rsid w:val="00622409"/>
    <w:rsid w:val="00635064"/>
    <w:rsid w:val="00647DC9"/>
    <w:rsid w:val="00654192"/>
    <w:rsid w:val="00660CFB"/>
    <w:rsid w:val="006614D4"/>
    <w:rsid w:val="00665399"/>
    <w:rsid w:val="00693C80"/>
    <w:rsid w:val="006A5415"/>
    <w:rsid w:val="006C6847"/>
    <w:rsid w:val="006E1C42"/>
    <w:rsid w:val="006E3DAA"/>
    <w:rsid w:val="007106D6"/>
    <w:rsid w:val="00723022"/>
    <w:rsid w:val="00727D5C"/>
    <w:rsid w:val="00733133"/>
    <w:rsid w:val="00737887"/>
    <w:rsid w:val="00746A4B"/>
    <w:rsid w:val="00764ED2"/>
    <w:rsid w:val="00771A53"/>
    <w:rsid w:val="0078663F"/>
    <w:rsid w:val="00793D00"/>
    <w:rsid w:val="007D15FE"/>
    <w:rsid w:val="007E4236"/>
    <w:rsid w:val="007E7A34"/>
    <w:rsid w:val="00806AC7"/>
    <w:rsid w:val="00835C07"/>
    <w:rsid w:val="008501D7"/>
    <w:rsid w:val="00851659"/>
    <w:rsid w:val="00855D3A"/>
    <w:rsid w:val="00870F24"/>
    <w:rsid w:val="00895CE5"/>
    <w:rsid w:val="008A488B"/>
    <w:rsid w:val="008B34B8"/>
    <w:rsid w:val="008B7272"/>
    <w:rsid w:val="008B7F9A"/>
    <w:rsid w:val="008D7A76"/>
    <w:rsid w:val="008E5BD7"/>
    <w:rsid w:val="0090005C"/>
    <w:rsid w:val="00901C65"/>
    <w:rsid w:val="00912A34"/>
    <w:rsid w:val="009A401A"/>
    <w:rsid w:val="009C0249"/>
    <w:rsid w:val="009C148A"/>
    <w:rsid w:val="009E7CDC"/>
    <w:rsid w:val="009F59D9"/>
    <w:rsid w:val="009F767E"/>
    <w:rsid w:val="00A020E4"/>
    <w:rsid w:val="00A15403"/>
    <w:rsid w:val="00A71629"/>
    <w:rsid w:val="00A74817"/>
    <w:rsid w:val="00AB38BF"/>
    <w:rsid w:val="00AF4530"/>
    <w:rsid w:val="00AF71BF"/>
    <w:rsid w:val="00B05305"/>
    <w:rsid w:val="00B1018D"/>
    <w:rsid w:val="00B65C91"/>
    <w:rsid w:val="00B67B1A"/>
    <w:rsid w:val="00B7291E"/>
    <w:rsid w:val="00BA40A9"/>
    <w:rsid w:val="00BC1C49"/>
    <w:rsid w:val="00C00B84"/>
    <w:rsid w:val="00C25178"/>
    <w:rsid w:val="00C3023E"/>
    <w:rsid w:val="00C365DC"/>
    <w:rsid w:val="00C42111"/>
    <w:rsid w:val="00C46B5C"/>
    <w:rsid w:val="00C56080"/>
    <w:rsid w:val="00C61793"/>
    <w:rsid w:val="00C722E7"/>
    <w:rsid w:val="00C8082A"/>
    <w:rsid w:val="00CA3090"/>
    <w:rsid w:val="00CB28F5"/>
    <w:rsid w:val="00CB4B85"/>
    <w:rsid w:val="00CD29F0"/>
    <w:rsid w:val="00D02A34"/>
    <w:rsid w:val="00D308F3"/>
    <w:rsid w:val="00D422D7"/>
    <w:rsid w:val="00D44012"/>
    <w:rsid w:val="00D63B3F"/>
    <w:rsid w:val="00D758D2"/>
    <w:rsid w:val="00D82F7A"/>
    <w:rsid w:val="00DA636D"/>
    <w:rsid w:val="00DF21F0"/>
    <w:rsid w:val="00E00E72"/>
    <w:rsid w:val="00E108C6"/>
    <w:rsid w:val="00E45C56"/>
    <w:rsid w:val="00E60716"/>
    <w:rsid w:val="00E646CF"/>
    <w:rsid w:val="00E81A08"/>
    <w:rsid w:val="00E81D8C"/>
    <w:rsid w:val="00E85D42"/>
    <w:rsid w:val="00EA549A"/>
    <w:rsid w:val="00EA6572"/>
    <w:rsid w:val="00EC34FD"/>
    <w:rsid w:val="00EC4D9B"/>
    <w:rsid w:val="00EE0ED4"/>
    <w:rsid w:val="00F07AAF"/>
    <w:rsid w:val="00F22BE1"/>
    <w:rsid w:val="00F33951"/>
    <w:rsid w:val="00F36462"/>
    <w:rsid w:val="00F453F9"/>
    <w:rsid w:val="00F454B3"/>
    <w:rsid w:val="00F54FC5"/>
    <w:rsid w:val="00F63933"/>
    <w:rsid w:val="00F703A5"/>
    <w:rsid w:val="00F711C8"/>
    <w:rsid w:val="00FC35AB"/>
    <w:rsid w:val="00FC380E"/>
    <w:rsid w:val="00FD0DFC"/>
    <w:rsid w:val="00FD43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B486"/>
  <w15:chartTrackingRefBased/>
  <w15:docId w15:val="{365762A8-32CF-4B25-AE25-722E0261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F9A"/>
    <w:pPr>
      <w:widowControl w:val="0"/>
      <w:snapToGrid w:val="0"/>
      <w:spacing w:line="400" w:lineRule="atLeast"/>
    </w:pPr>
    <w:rPr>
      <w:rFonts w:ascii="Times New Roman" w:eastAsia="標楷體" w:hAnsi="Times New Roman" w:cs="Times New Roman"/>
      <w:szCs w:val="24"/>
    </w:rPr>
  </w:style>
  <w:style w:type="paragraph" w:styleId="1">
    <w:name w:val="heading 1"/>
    <w:basedOn w:val="a"/>
    <w:next w:val="a"/>
    <w:link w:val="10"/>
    <w:uiPriority w:val="9"/>
    <w:qFormat/>
    <w:rsid w:val="00C722E7"/>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8B7F9A"/>
    <w:pPr>
      <w:keepNext/>
      <w:spacing w:line="480" w:lineRule="atLeast"/>
      <w:outlineLvl w:val="1"/>
    </w:pPr>
    <w:rPr>
      <w:rFonts w:ascii="Arial" w:hAnsi="Arial"/>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B7F9A"/>
    <w:rPr>
      <w:rFonts w:ascii="Arial" w:eastAsia="標楷體" w:hAnsi="Arial" w:cs="Times New Roman"/>
      <w:b/>
      <w:bCs/>
      <w:sz w:val="32"/>
      <w:szCs w:val="48"/>
    </w:rPr>
  </w:style>
  <w:style w:type="character" w:styleId="a3">
    <w:name w:val="Hyperlink"/>
    <w:uiPriority w:val="99"/>
    <w:rsid w:val="008B7F9A"/>
    <w:rPr>
      <w:rFonts w:cs="Times New Roman"/>
      <w:color w:val="0000FF"/>
      <w:u w:val="single"/>
    </w:rPr>
  </w:style>
  <w:style w:type="paragraph" w:styleId="a4">
    <w:name w:val="List Paragraph"/>
    <w:basedOn w:val="a"/>
    <w:link w:val="a5"/>
    <w:uiPriority w:val="34"/>
    <w:qFormat/>
    <w:rsid w:val="008B7F9A"/>
    <w:pPr>
      <w:ind w:leftChars="200" w:left="480"/>
    </w:pPr>
    <w:rPr>
      <w:szCs w:val="20"/>
    </w:rPr>
  </w:style>
  <w:style w:type="character" w:customStyle="1" w:styleId="a5">
    <w:name w:val="清單段落 字元"/>
    <w:link w:val="a4"/>
    <w:uiPriority w:val="34"/>
    <w:locked/>
    <w:rsid w:val="008B7F9A"/>
    <w:rPr>
      <w:rFonts w:ascii="Times New Roman" w:eastAsia="標楷體" w:hAnsi="Times New Roman" w:cs="Times New Roman"/>
      <w:szCs w:val="20"/>
    </w:rPr>
  </w:style>
  <w:style w:type="character" w:customStyle="1" w:styleId="10">
    <w:name w:val="標題 1 字元"/>
    <w:basedOn w:val="a0"/>
    <w:link w:val="1"/>
    <w:uiPriority w:val="9"/>
    <w:rsid w:val="00C722E7"/>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C722E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C722E7"/>
    <w:pPr>
      <w:autoSpaceDE w:val="0"/>
      <w:autoSpaceDN w:val="0"/>
      <w:snapToGrid/>
      <w:spacing w:line="240" w:lineRule="auto"/>
    </w:pPr>
    <w:rPr>
      <w:rFonts w:ascii="標楷體" w:hAnsi="標楷體" w:cs="標楷體"/>
      <w:kern w:val="0"/>
      <w:lang w:val="zh-TW" w:bidi="zh-TW"/>
    </w:rPr>
  </w:style>
  <w:style w:type="character" w:customStyle="1" w:styleId="a7">
    <w:name w:val="本文 字元"/>
    <w:basedOn w:val="a0"/>
    <w:link w:val="a6"/>
    <w:uiPriority w:val="1"/>
    <w:rsid w:val="00C722E7"/>
    <w:rPr>
      <w:rFonts w:ascii="標楷體" w:eastAsia="標楷體" w:hAnsi="標楷體" w:cs="標楷體"/>
      <w:kern w:val="0"/>
      <w:szCs w:val="24"/>
      <w:lang w:val="zh-TW" w:bidi="zh-TW"/>
    </w:rPr>
  </w:style>
  <w:style w:type="paragraph" w:customStyle="1" w:styleId="TableParagraph">
    <w:name w:val="Table Paragraph"/>
    <w:basedOn w:val="a"/>
    <w:uiPriority w:val="1"/>
    <w:qFormat/>
    <w:rsid w:val="00C722E7"/>
    <w:pPr>
      <w:autoSpaceDE w:val="0"/>
      <w:autoSpaceDN w:val="0"/>
      <w:snapToGrid/>
      <w:spacing w:line="240" w:lineRule="auto"/>
    </w:pPr>
    <w:rPr>
      <w:rFonts w:ascii="標楷體" w:hAnsi="標楷體" w:cs="標楷體"/>
      <w:kern w:val="0"/>
      <w:sz w:val="22"/>
      <w:szCs w:val="22"/>
      <w:lang w:val="zh-TW" w:bidi="zh-TW"/>
    </w:rPr>
  </w:style>
  <w:style w:type="paragraph" w:styleId="a8">
    <w:name w:val="header"/>
    <w:basedOn w:val="a"/>
    <w:link w:val="a9"/>
    <w:uiPriority w:val="99"/>
    <w:unhideWhenUsed/>
    <w:rsid w:val="009F59D9"/>
    <w:pPr>
      <w:tabs>
        <w:tab w:val="center" w:pos="4153"/>
        <w:tab w:val="right" w:pos="8306"/>
      </w:tabs>
    </w:pPr>
    <w:rPr>
      <w:sz w:val="20"/>
      <w:szCs w:val="20"/>
    </w:rPr>
  </w:style>
  <w:style w:type="character" w:customStyle="1" w:styleId="a9">
    <w:name w:val="頁首 字元"/>
    <w:basedOn w:val="a0"/>
    <w:link w:val="a8"/>
    <w:uiPriority w:val="99"/>
    <w:rsid w:val="009F59D9"/>
    <w:rPr>
      <w:rFonts w:ascii="Times New Roman" w:eastAsia="標楷體" w:hAnsi="Times New Roman" w:cs="Times New Roman"/>
      <w:sz w:val="20"/>
      <w:szCs w:val="20"/>
    </w:rPr>
  </w:style>
  <w:style w:type="paragraph" w:styleId="aa">
    <w:name w:val="footer"/>
    <w:basedOn w:val="a"/>
    <w:link w:val="ab"/>
    <w:uiPriority w:val="99"/>
    <w:unhideWhenUsed/>
    <w:rsid w:val="009F59D9"/>
    <w:pPr>
      <w:tabs>
        <w:tab w:val="center" w:pos="4153"/>
        <w:tab w:val="right" w:pos="8306"/>
      </w:tabs>
    </w:pPr>
    <w:rPr>
      <w:sz w:val="20"/>
      <w:szCs w:val="20"/>
    </w:rPr>
  </w:style>
  <w:style w:type="character" w:customStyle="1" w:styleId="ab">
    <w:name w:val="頁尾 字元"/>
    <w:basedOn w:val="a0"/>
    <w:link w:val="aa"/>
    <w:uiPriority w:val="99"/>
    <w:rsid w:val="009F59D9"/>
    <w:rPr>
      <w:rFonts w:ascii="Times New Roman" w:eastAsia="標楷體" w:hAnsi="Times New Roman" w:cs="Times New Roman"/>
      <w:sz w:val="20"/>
      <w:szCs w:val="20"/>
    </w:rPr>
  </w:style>
  <w:style w:type="character" w:styleId="ac">
    <w:name w:val="Strong"/>
    <w:basedOn w:val="a0"/>
    <w:uiPriority w:val="22"/>
    <w:qFormat/>
    <w:rsid w:val="00E81A08"/>
    <w:rPr>
      <w:b/>
      <w:bCs/>
    </w:rPr>
  </w:style>
  <w:style w:type="paragraph" w:styleId="Web">
    <w:name w:val="Normal (Web)"/>
    <w:basedOn w:val="a"/>
    <w:uiPriority w:val="99"/>
    <w:unhideWhenUsed/>
    <w:rsid w:val="00E108C6"/>
    <w:pPr>
      <w:widowControl/>
      <w:snapToGrid/>
      <w:spacing w:before="100" w:beforeAutospacing="1" w:after="100" w:afterAutospacing="1" w:line="240" w:lineRule="auto"/>
    </w:pPr>
    <w:rPr>
      <w:rFonts w:ascii="新細明體" w:eastAsia="新細明體" w:hAnsi="新細明體" w:cs="新細明體"/>
      <w:kern w:val="0"/>
    </w:rPr>
  </w:style>
  <w:style w:type="character" w:styleId="ad">
    <w:name w:val="Unresolved Mention"/>
    <w:basedOn w:val="a0"/>
    <w:uiPriority w:val="99"/>
    <w:semiHidden/>
    <w:unhideWhenUsed/>
    <w:rsid w:val="0019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6013">
      <w:bodyDiv w:val="1"/>
      <w:marLeft w:val="0"/>
      <w:marRight w:val="0"/>
      <w:marTop w:val="0"/>
      <w:marBottom w:val="0"/>
      <w:divBdr>
        <w:top w:val="none" w:sz="0" w:space="0" w:color="auto"/>
        <w:left w:val="none" w:sz="0" w:space="0" w:color="auto"/>
        <w:bottom w:val="none" w:sz="0" w:space="0" w:color="auto"/>
        <w:right w:val="none" w:sz="0" w:space="0" w:color="auto"/>
      </w:divBdr>
    </w:div>
    <w:div w:id="258031950">
      <w:bodyDiv w:val="1"/>
      <w:marLeft w:val="0"/>
      <w:marRight w:val="0"/>
      <w:marTop w:val="0"/>
      <w:marBottom w:val="0"/>
      <w:divBdr>
        <w:top w:val="none" w:sz="0" w:space="0" w:color="auto"/>
        <w:left w:val="none" w:sz="0" w:space="0" w:color="auto"/>
        <w:bottom w:val="none" w:sz="0" w:space="0" w:color="auto"/>
        <w:right w:val="none" w:sz="0" w:space="0" w:color="auto"/>
      </w:divBdr>
    </w:div>
    <w:div w:id="415516473">
      <w:bodyDiv w:val="1"/>
      <w:marLeft w:val="0"/>
      <w:marRight w:val="0"/>
      <w:marTop w:val="0"/>
      <w:marBottom w:val="0"/>
      <w:divBdr>
        <w:top w:val="none" w:sz="0" w:space="0" w:color="auto"/>
        <w:left w:val="none" w:sz="0" w:space="0" w:color="auto"/>
        <w:bottom w:val="none" w:sz="0" w:space="0" w:color="auto"/>
        <w:right w:val="none" w:sz="0" w:space="0" w:color="auto"/>
      </w:divBdr>
    </w:div>
    <w:div w:id="824005980">
      <w:bodyDiv w:val="1"/>
      <w:marLeft w:val="0"/>
      <w:marRight w:val="0"/>
      <w:marTop w:val="0"/>
      <w:marBottom w:val="0"/>
      <w:divBdr>
        <w:top w:val="none" w:sz="0" w:space="0" w:color="auto"/>
        <w:left w:val="none" w:sz="0" w:space="0" w:color="auto"/>
        <w:bottom w:val="none" w:sz="0" w:space="0" w:color="auto"/>
        <w:right w:val="none" w:sz="0" w:space="0" w:color="auto"/>
      </w:divBdr>
    </w:div>
    <w:div w:id="1019700434">
      <w:bodyDiv w:val="1"/>
      <w:marLeft w:val="0"/>
      <w:marRight w:val="0"/>
      <w:marTop w:val="0"/>
      <w:marBottom w:val="0"/>
      <w:divBdr>
        <w:top w:val="none" w:sz="0" w:space="0" w:color="auto"/>
        <w:left w:val="none" w:sz="0" w:space="0" w:color="auto"/>
        <w:bottom w:val="none" w:sz="0" w:space="0" w:color="auto"/>
        <w:right w:val="none" w:sz="0" w:space="0" w:color="auto"/>
      </w:divBdr>
    </w:div>
    <w:div w:id="1153790275">
      <w:bodyDiv w:val="1"/>
      <w:marLeft w:val="0"/>
      <w:marRight w:val="0"/>
      <w:marTop w:val="0"/>
      <w:marBottom w:val="0"/>
      <w:divBdr>
        <w:top w:val="none" w:sz="0" w:space="0" w:color="auto"/>
        <w:left w:val="none" w:sz="0" w:space="0" w:color="auto"/>
        <w:bottom w:val="none" w:sz="0" w:space="0" w:color="auto"/>
        <w:right w:val="none" w:sz="0" w:space="0" w:color="auto"/>
      </w:divBdr>
    </w:div>
    <w:div w:id="1268924913">
      <w:bodyDiv w:val="1"/>
      <w:marLeft w:val="0"/>
      <w:marRight w:val="0"/>
      <w:marTop w:val="0"/>
      <w:marBottom w:val="0"/>
      <w:divBdr>
        <w:top w:val="none" w:sz="0" w:space="0" w:color="auto"/>
        <w:left w:val="none" w:sz="0" w:space="0" w:color="auto"/>
        <w:bottom w:val="none" w:sz="0" w:space="0" w:color="auto"/>
        <w:right w:val="none" w:sz="0" w:space="0" w:color="auto"/>
      </w:divBdr>
    </w:div>
    <w:div w:id="1394043235">
      <w:bodyDiv w:val="1"/>
      <w:marLeft w:val="0"/>
      <w:marRight w:val="0"/>
      <w:marTop w:val="0"/>
      <w:marBottom w:val="0"/>
      <w:divBdr>
        <w:top w:val="none" w:sz="0" w:space="0" w:color="auto"/>
        <w:left w:val="none" w:sz="0" w:space="0" w:color="auto"/>
        <w:bottom w:val="none" w:sz="0" w:space="0" w:color="auto"/>
        <w:right w:val="none" w:sz="0" w:space="0" w:color="auto"/>
      </w:divBdr>
    </w:div>
    <w:div w:id="1466696467">
      <w:bodyDiv w:val="1"/>
      <w:marLeft w:val="0"/>
      <w:marRight w:val="0"/>
      <w:marTop w:val="0"/>
      <w:marBottom w:val="0"/>
      <w:divBdr>
        <w:top w:val="none" w:sz="0" w:space="0" w:color="auto"/>
        <w:left w:val="none" w:sz="0" w:space="0" w:color="auto"/>
        <w:bottom w:val="none" w:sz="0" w:space="0" w:color="auto"/>
        <w:right w:val="none" w:sz="0" w:space="0" w:color="auto"/>
      </w:divBdr>
    </w:div>
    <w:div w:id="1838229541">
      <w:bodyDiv w:val="1"/>
      <w:marLeft w:val="0"/>
      <w:marRight w:val="0"/>
      <w:marTop w:val="0"/>
      <w:marBottom w:val="0"/>
      <w:divBdr>
        <w:top w:val="none" w:sz="0" w:space="0" w:color="auto"/>
        <w:left w:val="none" w:sz="0" w:space="0" w:color="auto"/>
        <w:bottom w:val="none" w:sz="0" w:space="0" w:color="auto"/>
        <w:right w:val="none" w:sz="0" w:space="0" w:color="auto"/>
      </w:divBdr>
    </w:div>
    <w:div w:id="1956524416">
      <w:bodyDiv w:val="1"/>
      <w:marLeft w:val="0"/>
      <w:marRight w:val="0"/>
      <w:marTop w:val="0"/>
      <w:marBottom w:val="0"/>
      <w:divBdr>
        <w:top w:val="none" w:sz="0" w:space="0" w:color="auto"/>
        <w:left w:val="none" w:sz="0" w:space="0" w:color="auto"/>
        <w:bottom w:val="none" w:sz="0" w:space="0" w:color="auto"/>
        <w:right w:val="none" w:sz="0" w:space="0" w:color="auto"/>
      </w:divBdr>
    </w:div>
    <w:div w:id="21288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nansing2025@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tainansingingsongoftheera/?locale=zh_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11</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WHO</cp:lastModifiedBy>
  <cp:revision>14</cp:revision>
  <cp:lastPrinted>2025-05-28T08:27:00Z</cp:lastPrinted>
  <dcterms:created xsi:type="dcterms:W3CDTF">2025-05-05T06:32:00Z</dcterms:created>
  <dcterms:modified xsi:type="dcterms:W3CDTF">2025-06-02T09:05:00Z</dcterms:modified>
</cp:coreProperties>
</file>