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AD87" w14:textId="20B2B70C" w:rsidR="0016238B" w:rsidRDefault="008C082E">
      <w:pPr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191E4C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 w:rsidRPr="00191E4C">
        <w:rPr>
          <w:rFonts w:ascii="標楷體" w:eastAsia="標楷體" w:hAnsi="標楷體" w:hint="eastAsia"/>
          <w:b/>
          <w:bCs/>
          <w:sz w:val="40"/>
          <w:szCs w:val="40"/>
        </w:rPr>
        <w:t>南市政府文化局</w:t>
      </w:r>
      <w:proofErr w:type="gramStart"/>
      <w:r w:rsidRPr="00191E4C">
        <w:rPr>
          <w:rFonts w:ascii="標楷體" w:eastAsia="標楷體" w:hAnsi="標楷體" w:hint="eastAsia"/>
          <w:b/>
          <w:bCs/>
          <w:sz w:val="40"/>
          <w:szCs w:val="40"/>
        </w:rPr>
        <w:t>114</w:t>
      </w:r>
      <w:proofErr w:type="gramEnd"/>
      <w:r w:rsidRPr="00191E4C">
        <w:rPr>
          <w:rFonts w:ascii="標楷體" w:eastAsia="標楷體" w:hAnsi="標楷體" w:hint="eastAsia"/>
          <w:b/>
          <w:bCs/>
          <w:sz w:val="40"/>
          <w:szCs w:val="40"/>
        </w:rPr>
        <w:t>年度「兒童藝術</w:t>
      </w:r>
      <w:r w:rsidRPr="00191E4C">
        <w:rPr>
          <w:rFonts w:ascii="標楷體" w:eastAsia="標楷體" w:hAnsi="標楷體" w:hint="eastAsia"/>
          <w:b/>
          <w:bCs/>
          <w:sz w:val="40"/>
          <w:szCs w:val="40"/>
        </w:rPr>
        <w:sym w:font="Wingdings 2" w:char="F0B7"/>
      </w:r>
      <w:r w:rsidRPr="00191E4C">
        <w:rPr>
          <w:rFonts w:ascii="標楷體" w:eastAsia="標楷體" w:hAnsi="標楷體" w:hint="eastAsia"/>
          <w:b/>
          <w:bCs/>
          <w:sz w:val="40"/>
          <w:szCs w:val="40"/>
        </w:rPr>
        <w:t>南夏時刻」社會參與廉政宣導闖關活動</w:t>
      </w:r>
      <w:r>
        <w:rPr>
          <w:rFonts w:ascii="標楷體" w:eastAsia="標楷體" w:hAnsi="標楷體" w:hint="eastAsia"/>
          <w:b/>
          <w:bCs/>
          <w:sz w:val="40"/>
          <w:szCs w:val="40"/>
        </w:rPr>
        <w:t>訊息</w:t>
      </w:r>
    </w:p>
    <w:p w14:paraId="16852CFE" w14:textId="5BFE3AA0" w:rsidR="008C082E" w:rsidRDefault="008C082E" w:rsidP="008C082E">
      <w:pPr>
        <w:pStyle w:val="a9"/>
        <w:numPr>
          <w:ilvl w:val="0"/>
          <w:numId w:val="1"/>
        </w:numPr>
        <w:spacing w:after="0" w:line="520" w:lineRule="exact"/>
        <w:rPr>
          <w:rFonts w:ascii="標楷體" w:eastAsia="標楷體" w:hAnsi="標楷體"/>
          <w:b/>
          <w:bCs/>
          <w:sz w:val="36"/>
          <w:szCs w:val="36"/>
        </w:rPr>
      </w:pP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時間及地點</w:t>
      </w:r>
    </w:p>
    <w:p w14:paraId="31C3633D" w14:textId="6B9BC710" w:rsidR="008C082E" w:rsidRDefault="008C082E" w:rsidP="008C082E">
      <w:pPr>
        <w:pStyle w:val="a9"/>
        <w:numPr>
          <w:ilvl w:val="0"/>
          <w:numId w:val="2"/>
        </w:numPr>
        <w:spacing w:after="0" w:line="520" w:lineRule="exact"/>
        <w:rPr>
          <w:rFonts w:ascii="標楷體" w:eastAsia="標楷體" w:hAnsi="標楷體"/>
          <w:b/>
          <w:bCs/>
          <w:sz w:val="36"/>
          <w:szCs w:val="36"/>
        </w:rPr>
      </w:pP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時間：114年7月5日(星期六)下午2時30</w:t>
      </w:r>
    </w:p>
    <w:p w14:paraId="72CA195C" w14:textId="7A4EA03E" w:rsidR="008C082E" w:rsidRPr="008C082E" w:rsidRDefault="008C082E" w:rsidP="008C082E">
      <w:pPr>
        <w:pStyle w:val="a9"/>
        <w:spacing w:after="0" w:line="520" w:lineRule="exact"/>
        <w:ind w:left="1104"/>
        <w:rPr>
          <w:rFonts w:ascii="標楷體" w:eastAsia="標楷體" w:hAnsi="標楷體"/>
          <w:b/>
          <w:bCs/>
          <w:sz w:val="36"/>
          <w:szCs w:val="36"/>
        </w:rPr>
      </w:pP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分至5時30分。</w:t>
      </w:r>
    </w:p>
    <w:p w14:paraId="33B96D1D" w14:textId="4651AC54" w:rsidR="008C082E" w:rsidRPr="008C082E" w:rsidRDefault="008C082E" w:rsidP="008C082E">
      <w:pPr>
        <w:pStyle w:val="a9"/>
        <w:numPr>
          <w:ilvl w:val="0"/>
          <w:numId w:val="2"/>
        </w:numPr>
        <w:spacing w:after="0" w:line="520" w:lineRule="exact"/>
        <w:rPr>
          <w:rFonts w:ascii="標楷體" w:eastAsia="標楷體" w:hAnsi="標楷體"/>
          <w:b/>
          <w:bCs/>
          <w:sz w:val="36"/>
          <w:szCs w:val="36"/>
        </w:rPr>
      </w:pP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地點：</w:t>
      </w:r>
      <w:proofErr w:type="gramStart"/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南文化中心假日廣場。</w:t>
      </w:r>
    </w:p>
    <w:p w14:paraId="17776F87" w14:textId="3983C44C" w:rsidR="008C082E" w:rsidRDefault="008C082E" w:rsidP="008C082E">
      <w:pPr>
        <w:pStyle w:val="a9"/>
        <w:numPr>
          <w:ilvl w:val="0"/>
          <w:numId w:val="1"/>
        </w:numPr>
        <w:spacing w:after="0" w:line="520" w:lineRule="exact"/>
        <w:rPr>
          <w:rFonts w:ascii="標楷體" w:eastAsia="標楷體" w:hAnsi="標楷體"/>
          <w:b/>
          <w:bCs/>
          <w:sz w:val="36"/>
          <w:szCs w:val="36"/>
        </w:rPr>
      </w:pP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廉政闖關活動</w:t>
      </w:r>
    </w:p>
    <w:p w14:paraId="34858418" w14:textId="397CE54D" w:rsidR="008C082E" w:rsidRPr="008C082E" w:rsidRDefault="008C082E" w:rsidP="008C082E">
      <w:pPr>
        <w:pStyle w:val="a9"/>
        <w:numPr>
          <w:ilvl w:val="0"/>
          <w:numId w:val="3"/>
        </w:numPr>
        <w:spacing w:after="0" w:line="520" w:lineRule="exact"/>
        <w:rPr>
          <w:rFonts w:ascii="標楷體" w:eastAsia="標楷體" w:hAnsi="標楷體"/>
          <w:b/>
          <w:bCs/>
          <w:sz w:val="36"/>
          <w:szCs w:val="36"/>
        </w:rPr>
      </w:pP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第1關「廉政小學堂」：要答對所抽選之問題。</w:t>
      </w:r>
    </w:p>
    <w:p w14:paraId="10F667DA" w14:textId="4278AF46" w:rsidR="008C082E" w:rsidRPr="008C082E" w:rsidRDefault="008C082E" w:rsidP="008C082E">
      <w:pPr>
        <w:pStyle w:val="a9"/>
        <w:numPr>
          <w:ilvl w:val="0"/>
          <w:numId w:val="3"/>
        </w:numPr>
        <w:spacing w:after="0" w:line="520" w:lineRule="exact"/>
        <w:rPr>
          <w:rFonts w:ascii="標楷體" w:eastAsia="標楷體" w:hAnsi="標楷體"/>
          <w:b/>
          <w:bCs/>
          <w:sz w:val="36"/>
          <w:szCs w:val="36"/>
        </w:rPr>
      </w:pP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第2關「眼明手快」：要提高警覺，避免成為被害(咬)者。</w:t>
      </w:r>
    </w:p>
    <w:p w14:paraId="38B66B42" w14:textId="16503DF8" w:rsidR="008C082E" w:rsidRPr="008C082E" w:rsidRDefault="008C082E" w:rsidP="008C082E">
      <w:pPr>
        <w:pStyle w:val="a9"/>
        <w:numPr>
          <w:ilvl w:val="0"/>
          <w:numId w:val="3"/>
        </w:numPr>
        <w:spacing w:after="0" w:line="520" w:lineRule="exact"/>
        <w:rPr>
          <w:rFonts w:ascii="標楷體" w:eastAsia="標楷體" w:hAnsi="標楷體"/>
          <w:b/>
          <w:bCs/>
          <w:sz w:val="36"/>
          <w:szCs w:val="36"/>
        </w:rPr>
      </w:pP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第3關「填寫表單」：掃描QR code並填寫Google表單（</w:t>
      </w:r>
      <w:r w:rsidR="002A1E0B" w:rsidRPr="002A1E0B">
        <w:rPr>
          <w:rFonts w:ascii="標楷體" w:eastAsia="標楷體" w:hAnsi="標楷體" w:hint="eastAsia"/>
          <w:b/>
          <w:bCs/>
          <w:sz w:val="36"/>
          <w:szCs w:val="36"/>
        </w:rPr>
        <w:t>須出示已提交畫面</w:t>
      </w: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 xml:space="preserve">）。 </w:t>
      </w:r>
    </w:p>
    <w:p w14:paraId="589C734A" w14:textId="672ACDA1" w:rsidR="008C082E" w:rsidRDefault="008C082E" w:rsidP="0029001A">
      <w:pPr>
        <w:pStyle w:val="a9"/>
        <w:numPr>
          <w:ilvl w:val="0"/>
          <w:numId w:val="3"/>
        </w:numPr>
        <w:spacing w:after="0" w:line="520" w:lineRule="exact"/>
        <w:rPr>
          <w:rFonts w:ascii="標楷體" w:eastAsia="標楷體" w:hAnsi="標楷體"/>
          <w:b/>
          <w:bCs/>
          <w:sz w:val="36"/>
          <w:szCs w:val="36"/>
        </w:rPr>
      </w:pP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>完成廉政闖關活動，贈送宣導品1份</w:t>
      </w:r>
      <w:r>
        <w:rPr>
          <w:rFonts w:ascii="標楷體" w:eastAsia="標楷體" w:hAnsi="標楷體" w:hint="eastAsia"/>
          <w:b/>
          <w:bCs/>
          <w:sz w:val="36"/>
          <w:szCs w:val="36"/>
        </w:rPr>
        <w:t>，送完為止</w:t>
      </w:r>
      <w:r w:rsidRPr="008C082E">
        <w:rPr>
          <w:rFonts w:ascii="標楷體" w:eastAsia="標楷體" w:hAnsi="標楷體" w:hint="eastAsia"/>
          <w:b/>
          <w:bCs/>
          <w:sz w:val="36"/>
          <w:szCs w:val="36"/>
        </w:rPr>
        <w:t xml:space="preserve">。                         </w:t>
      </w:r>
    </w:p>
    <w:p w14:paraId="0327BD37" w14:textId="77777777" w:rsidR="0029001A" w:rsidRDefault="0029001A" w:rsidP="0029001A">
      <w:pPr>
        <w:pStyle w:val="a9"/>
        <w:spacing w:after="0" w:line="520" w:lineRule="exact"/>
        <w:ind w:left="1116"/>
        <w:rPr>
          <w:rFonts w:ascii="標楷體" w:eastAsia="標楷體" w:hAnsi="標楷體"/>
          <w:b/>
          <w:bCs/>
          <w:sz w:val="36"/>
          <w:szCs w:val="36"/>
        </w:rPr>
      </w:pPr>
    </w:p>
    <w:p w14:paraId="6192884C" w14:textId="77777777" w:rsidR="0029001A" w:rsidRDefault="0029001A" w:rsidP="0029001A">
      <w:pPr>
        <w:pStyle w:val="a9"/>
        <w:spacing w:after="0" w:line="520" w:lineRule="exact"/>
        <w:ind w:left="1116"/>
        <w:rPr>
          <w:rFonts w:ascii="標楷體" w:eastAsia="標楷體" w:hAnsi="標楷體"/>
          <w:b/>
          <w:bCs/>
          <w:sz w:val="36"/>
          <w:szCs w:val="36"/>
        </w:rPr>
      </w:pPr>
    </w:p>
    <w:p w14:paraId="50888644" w14:textId="77777777" w:rsidR="0029001A" w:rsidRDefault="0029001A" w:rsidP="0029001A">
      <w:pPr>
        <w:pStyle w:val="a9"/>
        <w:spacing w:after="0" w:line="520" w:lineRule="exact"/>
        <w:ind w:left="1116"/>
        <w:rPr>
          <w:rFonts w:ascii="標楷體" w:eastAsia="標楷體" w:hAnsi="標楷體"/>
          <w:b/>
          <w:bCs/>
          <w:sz w:val="36"/>
          <w:szCs w:val="36"/>
        </w:rPr>
      </w:pPr>
    </w:p>
    <w:p w14:paraId="5D88E4C3" w14:textId="77777777" w:rsidR="0029001A" w:rsidRDefault="0029001A" w:rsidP="0029001A">
      <w:pPr>
        <w:pStyle w:val="a9"/>
        <w:spacing w:after="0" w:line="520" w:lineRule="exact"/>
        <w:ind w:left="1116"/>
        <w:rPr>
          <w:rFonts w:ascii="標楷體" w:eastAsia="標楷體" w:hAnsi="標楷體"/>
          <w:b/>
          <w:bCs/>
          <w:sz w:val="36"/>
          <w:szCs w:val="36"/>
        </w:rPr>
      </w:pPr>
    </w:p>
    <w:p w14:paraId="579973F9" w14:textId="34BFCFD6" w:rsidR="0029001A" w:rsidRDefault="0029001A" w:rsidP="0029001A">
      <w:pPr>
        <w:pStyle w:val="a9"/>
        <w:spacing w:after="0" w:line="520" w:lineRule="exact"/>
        <w:ind w:left="1116"/>
        <w:rPr>
          <w:rFonts w:ascii="標楷體" w:eastAsia="標楷體" w:hAnsi="標楷體"/>
          <w:b/>
          <w:bCs/>
          <w:sz w:val="36"/>
          <w:szCs w:val="36"/>
        </w:rPr>
      </w:pPr>
    </w:p>
    <w:p w14:paraId="4EBE8D76" w14:textId="52D0BDA1" w:rsidR="0029001A" w:rsidRDefault="0029001A" w:rsidP="0029001A">
      <w:pPr>
        <w:pStyle w:val="a9"/>
        <w:spacing w:after="0" w:line="520" w:lineRule="exact"/>
        <w:ind w:left="1116"/>
        <w:rPr>
          <w:rFonts w:ascii="標楷體" w:eastAsia="標楷體" w:hAnsi="標楷體"/>
          <w:b/>
          <w:bCs/>
          <w:sz w:val="36"/>
          <w:szCs w:val="36"/>
        </w:rPr>
      </w:pPr>
    </w:p>
    <w:p w14:paraId="3061C2BB" w14:textId="62F4959B" w:rsidR="0029001A" w:rsidRPr="0029001A" w:rsidRDefault="0029001A" w:rsidP="0029001A">
      <w:pPr>
        <w:pStyle w:val="a9"/>
        <w:spacing w:after="0" w:line="520" w:lineRule="exact"/>
        <w:ind w:left="1116"/>
        <w:rPr>
          <w:rFonts w:ascii="標楷體" w:eastAsia="標楷體" w:hAnsi="標楷體" w:hint="eastAsia"/>
          <w:b/>
          <w:bCs/>
          <w:sz w:val="36"/>
          <w:szCs w:val="36"/>
        </w:rPr>
      </w:pPr>
    </w:p>
    <w:p w14:paraId="1AAEA858" w14:textId="5C1C4C39" w:rsidR="008C082E" w:rsidRPr="008C082E" w:rsidRDefault="0029001A" w:rsidP="008C082E">
      <w:pPr>
        <w:pStyle w:val="a9"/>
        <w:spacing w:after="0" w:line="520" w:lineRule="exact"/>
        <w:ind w:left="1116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FF99B6C" wp14:editId="518C8DFC">
            <wp:simplePos x="0" y="0"/>
            <wp:positionH relativeFrom="column">
              <wp:posOffset>297180</wp:posOffset>
            </wp:positionH>
            <wp:positionV relativeFrom="paragraph">
              <wp:posOffset>236220</wp:posOffset>
            </wp:positionV>
            <wp:extent cx="4543425" cy="866775"/>
            <wp:effectExtent l="0" t="0" r="9525" b="9525"/>
            <wp:wrapNone/>
            <wp:docPr id="1199554358" name="圖片 1" descr="一張含有 字型, 圖形, 文字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54358" name="圖片 1" descr="一張含有 字型, 圖形, 文字, 平面設計 的圖片&#10;&#10;AI 產生的內容可能不正確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82E" w:rsidRPr="008C082E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                                   </w:t>
      </w:r>
    </w:p>
    <w:sectPr w:rsidR="008C082E" w:rsidRPr="008C082E" w:rsidSect="00FC2237">
      <w:pgSz w:w="11906" w:h="16838"/>
      <w:pgMar w:top="1440" w:right="1800" w:bottom="1440" w:left="1800" w:header="851" w:footer="992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05E7"/>
    <w:multiLevelType w:val="hybridMultilevel"/>
    <w:tmpl w:val="52AAAD44"/>
    <w:lvl w:ilvl="0" w:tplc="4F2CB278">
      <w:start w:val="1"/>
      <w:numFmt w:val="taiwaneseCountingThousand"/>
      <w:lvlText w:val="%1、"/>
      <w:lvlJc w:val="left"/>
      <w:pPr>
        <w:ind w:left="1116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431B20C1"/>
    <w:multiLevelType w:val="hybridMultilevel"/>
    <w:tmpl w:val="7D48A746"/>
    <w:lvl w:ilvl="0" w:tplc="E3C0E226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A6DA1"/>
    <w:multiLevelType w:val="hybridMultilevel"/>
    <w:tmpl w:val="D0F27BA2"/>
    <w:lvl w:ilvl="0" w:tplc="97AAC994">
      <w:start w:val="1"/>
      <w:numFmt w:val="taiwaneseCountingThousand"/>
      <w:lvlText w:val="%1、"/>
      <w:lvlJc w:val="left"/>
      <w:pPr>
        <w:ind w:left="110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42739335">
    <w:abstractNumId w:val="1"/>
  </w:num>
  <w:num w:numId="2" w16cid:durableId="571768652">
    <w:abstractNumId w:val="2"/>
  </w:num>
  <w:num w:numId="3" w16cid:durableId="8226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2E"/>
    <w:rsid w:val="00117A99"/>
    <w:rsid w:val="0016238B"/>
    <w:rsid w:val="0029001A"/>
    <w:rsid w:val="002A1E0B"/>
    <w:rsid w:val="00504A58"/>
    <w:rsid w:val="005B7A79"/>
    <w:rsid w:val="008C082E"/>
    <w:rsid w:val="00CA467C"/>
    <w:rsid w:val="00FC2237"/>
    <w:rsid w:val="00F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85FD"/>
  <w15:chartTrackingRefBased/>
  <w15:docId w15:val="{E783226B-D463-4665-88CE-1932363C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82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82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82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82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82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82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08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C0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C082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C0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C082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C082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C082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C082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C08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0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C0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C0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C0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8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C08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0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文化局</dc:creator>
  <cp:keywords/>
  <dc:description/>
  <cp:lastModifiedBy>文化局</cp:lastModifiedBy>
  <cp:revision>5</cp:revision>
  <dcterms:created xsi:type="dcterms:W3CDTF">2025-07-01T03:49:00Z</dcterms:created>
  <dcterms:modified xsi:type="dcterms:W3CDTF">2025-07-03T06:14:00Z</dcterms:modified>
</cp:coreProperties>
</file>